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6D9" w:rsidRDefault="000204C0" w:rsidP="000204C0">
      <w:pPr>
        <w:spacing w:before="76"/>
        <w:ind w:left="6240"/>
        <w:jc w:val="right"/>
        <w:rPr>
          <w:sz w:val="24"/>
        </w:rPr>
      </w:pPr>
      <w:r>
        <w:rPr>
          <w:sz w:val="24"/>
        </w:rPr>
        <w:t>Приложение 1.</w:t>
      </w:r>
    </w:p>
    <w:p w:rsidR="002056D9" w:rsidRPr="000204C0" w:rsidRDefault="00D81D6B" w:rsidP="000204C0">
      <w:pPr>
        <w:pStyle w:val="TableParagraph"/>
        <w:jc w:val="center"/>
        <w:rPr>
          <w:sz w:val="28"/>
        </w:rPr>
      </w:pPr>
      <w:r w:rsidRPr="000204C0">
        <w:rPr>
          <w:sz w:val="28"/>
        </w:rPr>
        <w:t>Перспективный</w:t>
      </w:r>
      <w:r w:rsidRPr="000204C0">
        <w:rPr>
          <w:sz w:val="28"/>
        </w:rPr>
        <w:t xml:space="preserve"> </w:t>
      </w:r>
      <w:r w:rsidRPr="000204C0">
        <w:rPr>
          <w:sz w:val="28"/>
        </w:rPr>
        <w:t>план</w:t>
      </w:r>
      <w:r w:rsidRPr="000204C0">
        <w:rPr>
          <w:sz w:val="28"/>
        </w:rPr>
        <w:t xml:space="preserve"> </w:t>
      </w:r>
      <w:r w:rsidR="000204C0">
        <w:rPr>
          <w:sz w:val="28"/>
        </w:rPr>
        <w:t xml:space="preserve">                                                                                                                                  </w:t>
      </w:r>
      <w:r w:rsidRPr="000204C0">
        <w:rPr>
          <w:sz w:val="28"/>
        </w:rPr>
        <w:t>развити</w:t>
      </w:r>
      <w:r w:rsidR="000204C0">
        <w:rPr>
          <w:sz w:val="28"/>
        </w:rPr>
        <w:t>я</w:t>
      </w:r>
      <w:r w:rsidR="000204C0" w:rsidRPr="000204C0">
        <w:rPr>
          <w:sz w:val="28"/>
        </w:rPr>
        <w:t xml:space="preserve"> </w:t>
      </w:r>
      <w:r w:rsidRPr="000204C0">
        <w:rPr>
          <w:sz w:val="28"/>
        </w:rPr>
        <w:t>и</w:t>
      </w:r>
      <w:r w:rsidR="000204C0">
        <w:t xml:space="preserve"> </w:t>
      </w:r>
      <w:r w:rsidRPr="000204C0">
        <w:rPr>
          <w:color w:val="1A1A1A"/>
          <w:sz w:val="28"/>
        </w:rPr>
        <w:t>модернизации</w:t>
      </w:r>
      <w:r w:rsidRPr="000204C0">
        <w:rPr>
          <w:color w:val="1A1A1A"/>
          <w:spacing w:val="40"/>
          <w:sz w:val="28"/>
        </w:rPr>
        <w:t xml:space="preserve"> </w:t>
      </w:r>
      <w:r w:rsidRPr="000204C0">
        <w:rPr>
          <w:sz w:val="28"/>
        </w:rPr>
        <w:t>библиотек</w:t>
      </w:r>
      <w:r w:rsidR="000204C0">
        <w:rPr>
          <w:sz w:val="28"/>
        </w:rPr>
        <w:t xml:space="preserve">, в том числе комплектования, сохранности фондов, усовершенствования материально – технической базы библиотек </w:t>
      </w:r>
      <w:r w:rsidR="000204C0" w:rsidRPr="000204C0">
        <w:rPr>
          <w:sz w:val="28"/>
        </w:rPr>
        <w:t xml:space="preserve">общеобразовательных </w:t>
      </w:r>
      <w:r w:rsidR="000204C0">
        <w:rPr>
          <w:sz w:val="28"/>
        </w:rPr>
        <w:t xml:space="preserve">организаций </w:t>
      </w:r>
      <w:proofErr w:type="spellStart"/>
      <w:r w:rsidR="000204C0">
        <w:rPr>
          <w:sz w:val="28"/>
        </w:rPr>
        <w:t>Кумторкалинского</w:t>
      </w:r>
      <w:proofErr w:type="spellEnd"/>
      <w:r w:rsidR="000204C0">
        <w:rPr>
          <w:sz w:val="28"/>
        </w:rPr>
        <w:t xml:space="preserve"> района на 2024-2026 гг.</w:t>
      </w:r>
    </w:p>
    <w:p w:rsidR="002056D9" w:rsidRDefault="00D81D6B">
      <w:pPr>
        <w:pStyle w:val="a3"/>
        <w:tabs>
          <w:tab w:val="left" w:pos="2434"/>
          <w:tab w:val="left" w:pos="3926"/>
          <w:tab w:val="left" w:pos="5259"/>
          <w:tab w:val="left" w:pos="7086"/>
          <w:tab w:val="left" w:pos="8457"/>
        </w:tabs>
        <w:spacing w:before="203"/>
        <w:ind w:left="708" w:right="202" w:firstLine="0"/>
        <w:jc w:val="left"/>
      </w:pPr>
      <w:r>
        <w:rPr>
          <w:b/>
        </w:rPr>
        <w:t>Ш</w:t>
      </w:r>
      <w:r>
        <w:rPr>
          <w:b/>
        </w:rPr>
        <w:t>кольная</w:t>
      </w:r>
      <w:r>
        <w:rPr>
          <w:b/>
          <w:spacing w:val="-8"/>
        </w:rPr>
        <w:t xml:space="preserve"> </w:t>
      </w:r>
      <w:r>
        <w:rPr>
          <w:b/>
        </w:rPr>
        <w:t>библиотека</w:t>
      </w:r>
      <w:r>
        <w:t>–первая</w:t>
      </w:r>
      <w:r>
        <w:rPr>
          <w:spacing w:val="-6"/>
        </w:rPr>
        <w:t xml:space="preserve"> </w:t>
      </w:r>
      <w:r>
        <w:t>общедоступная</w:t>
      </w:r>
      <w:r>
        <w:rPr>
          <w:spacing w:val="-5"/>
        </w:rPr>
        <w:t xml:space="preserve"> </w:t>
      </w:r>
      <w:r>
        <w:t>библиотека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детей,</w:t>
      </w:r>
      <w:r>
        <w:rPr>
          <w:spacing w:val="-5"/>
        </w:rPr>
        <w:t xml:space="preserve"> </w:t>
      </w:r>
      <w:r>
        <w:t xml:space="preserve">фундамент всей библиотечной системы, призванная выполнять информационную, </w:t>
      </w:r>
      <w:r>
        <w:rPr>
          <w:spacing w:val="-2"/>
        </w:rPr>
        <w:t>культурную,</w:t>
      </w:r>
      <w:r>
        <w:tab/>
      </w:r>
      <w:r>
        <w:rPr>
          <w:spacing w:val="-2"/>
        </w:rPr>
        <w:t>досуговую</w:t>
      </w:r>
      <w:r>
        <w:tab/>
      </w:r>
      <w:r>
        <w:rPr>
          <w:spacing w:val="-2"/>
        </w:rPr>
        <w:t>функции.</w:t>
      </w:r>
      <w:r>
        <w:tab/>
        <w:t>Кроме</w:t>
      </w:r>
      <w:r>
        <w:rPr>
          <w:spacing w:val="40"/>
        </w:rPr>
        <w:t xml:space="preserve"> </w:t>
      </w:r>
      <w:r>
        <w:t>этого</w:t>
      </w:r>
      <w:r>
        <w:tab/>
      </w:r>
      <w:r>
        <w:rPr>
          <w:spacing w:val="-2"/>
        </w:rPr>
        <w:t>школьная</w:t>
      </w:r>
      <w:r>
        <w:tab/>
        <w:t>библиотека</w:t>
      </w:r>
      <w:r>
        <w:rPr>
          <w:spacing w:val="40"/>
        </w:rPr>
        <w:t xml:space="preserve"> </w:t>
      </w:r>
      <w:r>
        <w:t>и</w:t>
      </w:r>
    </w:p>
    <w:p w:rsidR="002056D9" w:rsidRDefault="00D81D6B">
      <w:pPr>
        <w:pStyle w:val="a3"/>
        <w:tabs>
          <w:tab w:val="left" w:pos="5519"/>
        </w:tabs>
        <w:ind w:left="708" w:right="1197" w:firstLine="0"/>
        <w:jc w:val="left"/>
      </w:pPr>
      <w:r>
        <w:t>информационно-библиотечный центр</w:t>
      </w:r>
      <w:r>
        <w:tab/>
        <w:t>–это</w:t>
      </w:r>
      <w:r>
        <w:rPr>
          <w:spacing w:val="-14"/>
        </w:rPr>
        <w:t xml:space="preserve"> </w:t>
      </w:r>
      <w:r>
        <w:t>неотъемлемая</w:t>
      </w:r>
      <w:r>
        <w:rPr>
          <w:spacing w:val="-13"/>
        </w:rPr>
        <w:t xml:space="preserve"> </w:t>
      </w:r>
      <w:r>
        <w:t>часть</w:t>
      </w:r>
      <w:r>
        <w:rPr>
          <w:spacing w:val="-13"/>
        </w:rPr>
        <w:t xml:space="preserve"> </w:t>
      </w:r>
      <w:r>
        <w:t xml:space="preserve">системы </w:t>
      </w:r>
      <w:r>
        <w:rPr>
          <w:spacing w:val="-2"/>
        </w:rPr>
        <w:t>образования.</w:t>
      </w:r>
    </w:p>
    <w:p w:rsidR="002056D9" w:rsidRDefault="00D81D6B">
      <w:pPr>
        <w:pStyle w:val="1"/>
        <w:spacing w:before="215" w:line="319" w:lineRule="exact"/>
        <w:ind w:left="780"/>
        <w:jc w:val="both"/>
      </w:pPr>
      <w:bookmarkStart w:id="0" w:name="Социальная_роль__школьной_библиотеки_пре"/>
      <w:bookmarkEnd w:id="0"/>
      <w:r>
        <w:t>Соц</w:t>
      </w:r>
      <w:r>
        <w:t>иальная</w:t>
      </w:r>
      <w:r>
        <w:rPr>
          <w:spacing w:val="-8"/>
        </w:rPr>
        <w:t xml:space="preserve"> </w:t>
      </w:r>
      <w:r>
        <w:t>роль</w:t>
      </w:r>
      <w:r>
        <w:rPr>
          <w:spacing w:val="54"/>
        </w:rPr>
        <w:t xml:space="preserve"> </w:t>
      </w:r>
      <w:r>
        <w:t>школьной</w:t>
      </w:r>
      <w:r>
        <w:rPr>
          <w:spacing w:val="-9"/>
        </w:rPr>
        <w:t xml:space="preserve"> </w:t>
      </w:r>
      <w:r>
        <w:t>библиотеки</w:t>
      </w:r>
      <w:r>
        <w:rPr>
          <w:spacing w:val="-6"/>
        </w:rPr>
        <w:t xml:space="preserve"> </w:t>
      </w:r>
      <w:r>
        <w:rPr>
          <w:spacing w:val="-2"/>
        </w:rPr>
        <w:t>предполагает:</w:t>
      </w:r>
    </w:p>
    <w:p w:rsidR="002056D9" w:rsidRDefault="00D81D6B">
      <w:pPr>
        <w:pStyle w:val="a4"/>
        <w:numPr>
          <w:ilvl w:val="0"/>
          <w:numId w:val="2"/>
        </w:numPr>
        <w:tabs>
          <w:tab w:val="left" w:pos="1068"/>
        </w:tabs>
        <w:rPr>
          <w:sz w:val="28"/>
        </w:rPr>
      </w:pPr>
      <w:r>
        <w:rPr>
          <w:sz w:val="28"/>
        </w:rPr>
        <w:t xml:space="preserve">Концентрацию документальных источников образования на традиционных и электронных носителях. Предоставление доступа к удаленным ресурсам </w:t>
      </w:r>
      <w:r>
        <w:rPr>
          <w:spacing w:val="-2"/>
          <w:sz w:val="28"/>
        </w:rPr>
        <w:t>образования;</w:t>
      </w:r>
    </w:p>
    <w:p w:rsidR="002056D9" w:rsidRDefault="00D81D6B">
      <w:pPr>
        <w:pStyle w:val="a4"/>
        <w:numPr>
          <w:ilvl w:val="0"/>
          <w:numId w:val="2"/>
        </w:numPr>
        <w:tabs>
          <w:tab w:val="left" w:pos="1068"/>
        </w:tabs>
        <w:ind w:right="132"/>
        <w:rPr>
          <w:sz w:val="28"/>
        </w:rPr>
      </w:pPr>
      <w:r>
        <w:rPr>
          <w:sz w:val="28"/>
        </w:rPr>
        <w:t>Приобщение школьников к чтению как к основному виду познават</w:t>
      </w:r>
      <w:r>
        <w:rPr>
          <w:sz w:val="28"/>
        </w:rPr>
        <w:t>ельной деятельности, форме проведения досуга. Содействие в приобретении навыков самообразования учащихся, получение доступа к ресурсам образования всем членам педагогического сообщества;</w:t>
      </w:r>
    </w:p>
    <w:p w:rsidR="002056D9" w:rsidRDefault="00D81D6B">
      <w:pPr>
        <w:pStyle w:val="a4"/>
        <w:numPr>
          <w:ilvl w:val="0"/>
          <w:numId w:val="2"/>
        </w:numPr>
        <w:tabs>
          <w:tab w:val="left" w:pos="1068"/>
        </w:tabs>
        <w:spacing w:line="242" w:lineRule="auto"/>
        <w:ind w:right="17"/>
        <w:rPr>
          <w:sz w:val="28"/>
        </w:rPr>
      </w:pPr>
      <w:r>
        <w:rPr>
          <w:sz w:val="28"/>
        </w:rPr>
        <w:t>Сопровождение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процесса с целью повышения его </w:t>
      </w:r>
      <w:r>
        <w:rPr>
          <w:spacing w:val="-2"/>
          <w:sz w:val="28"/>
        </w:rPr>
        <w:t>эффективности;</w:t>
      </w:r>
    </w:p>
    <w:p w:rsidR="002056D9" w:rsidRDefault="00D81D6B">
      <w:pPr>
        <w:pStyle w:val="a4"/>
        <w:numPr>
          <w:ilvl w:val="0"/>
          <w:numId w:val="2"/>
        </w:numPr>
        <w:tabs>
          <w:tab w:val="left" w:pos="1068"/>
        </w:tabs>
        <w:ind w:right="145"/>
        <w:rPr>
          <w:sz w:val="28"/>
        </w:rPr>
      </w:pPr>
      <w:r>
        <w:rPr>
          <w:sz w:val="28"/>
        </w:rPr>
        <w:t>Формирование информационной культуры личности, помощь в адаптации школьников к условиям жизни в современном информационном</w:t>
      </w:r>
      <w:r>
        <w:rPr>
          <w:spacing w:val="40"/>
          <w:sz w:val="28"/>
        </w:rPr>
        <w:t xml:space="preserve"> </w:t>
      </w:r>
      <w:r>
        <w:rPr>
          <w:sz w:val="28"/>
        </w:rPr>
        <w:t>обществе.</w:t>
      </w:r>
    </w:p>
    <w:p w:rsidR="002056D9" w:rsidRDefault="00D81D6B">
      <w:pPr>
        <w:pStyle w:val="1"/>
        <w:spacing w:line="235" w:lineRule="auto"/>
        <w:ind w:right="1567"/>
        <w:jc w:val="both"/>
      </w:pPr>
      <w:bookmarkStart w:id="1" w:name="Цели_и_задачи,_направления_модернизации_"/>
      <w:bookmarkEnd w:id="1"/>
      <w:r>
        <w:t>Цели и задачи, направления модернизации школьных</w:t>
      </w:r>
      <w:r>
        <w:rPr>
          <w:spacing w:val="40"/>
        </w:rPr>
        <w:t xml:space="preserve"> </w:t>
      </w:r>
      <w:r>
        <w:t>библиотек и ИБЦ.</w:t>
      </w:r>
      <w:r>
        <w:rPr>
          <w:spacing w:val="40"/>
        </w:rPr>
        <w:t xml:space="preserve"> </w:t>
      </w:r>
      <w:r>
        <w:t>Основная цель развития библиотек и ИБЦ:</w:t>
      </w:r>
    </w:p>
    <w:p w:rsidR="002056D9" w:rsidRDefault="00D81D6B">
      <w:pPr>
        <w:pStyle w:val="a4"/>
        <w:numPr>
          <w:ilvl w:val="0"/>
          <w:numId w:val="2"/>
        </w:numPr>
        <w:tabs>
          <w:tab w:val="left" w:pos="1068"/>
          <w:tab w:val="left" w:pos="1086"/>
        </w:tabs>
        <w:spacing w:line="242" w:lineRule="auto"/>
        <w:ind w:right="141"/>
        <w:rPr>
          <w:sz w:val="28"/>
        </w:rPr>
      </w:pPr>
      <w:r>
        <w:rPr>
          <w:sz w:val="28"/>
        </w:rPr>
        <w:t>со</w:t>
      </w:r>
      <w:r>
        <w:rPr>
          <w:sz w:val="28"/>
        </w:rPr>
        <w:t>здание информационно-библиотечной среды как основы для развития творческого мышления, формирования информационной культуры личности, гражданского и патриотического самосознания;</w:t>
      </w:r>
    </w:p>
    <w:p w:rsidR="002056D9" w:rsidRDefault="00D81D6B">
      <w:pPr>
        <w:pStyle w:val="a4"/>
        <w:numPr>
          <w:ilvl w:val="0"/>
          <w:numId w:val="2"/>
        </w:numPr>
        <w:tabs>
          <w:tab w:val="left" w:pos="1068"/>
        </w:tabs>
        <w:ind w:right="140"/>
        <w:rPr>
          <w:sz w:val="28"/>
        </w:rPr>
      </w:pPr>
      <w:r>
        <w:rPr>
          <w:sz w:val="28"/>
        </w:rPr>
        <w:t>оперативное удовлетворение информационных потребностей читателей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школы;</w:t>
      </w:r>
    </w:p>
    <w:p w:rsidR="002056D9" w:rsidRDefault="00D81D6B">
      <w:pPr>
        <w:pStyle w:val="a4"/>
        <w:numPr>
          <w:ilvl w:val="0"/>
          <w:numId w:val="2"/>
        </w:numPr>
        <w:tabs>
          <w:tab w:val="left" w:pos="1068"/>
        </w:tabs>
        <w:ind w:right="146"/>
        <w:rPr>
          <w:sz w:val="28"/>
        </w:rPr>
      </w:pPr>
      <w:r>
        <w:rPr>
          <w:sz w:val="28"/>
        </w:rPr>
        <w:t>воспит</w:t>
      </w:r>
      <w:r>
        <w:rPr>
          <w:sz w:val="28"/>
        </w:rPr>
        <w:t>ание и закрепление у школьников привычки к чтению, руководство чтением, желанию пользоваться библиотеками на протяжении всей жизни;</w:t>
      </w:r>
    </w:p>
    <w:p w:rsidR="002056D9" w:rsidRDefault="00D81D6B">
      <w:pPr>
        <w:pStyle w:val="a4"/>
        <w:numPr>
          <w:ilvl w:val="0"/>
          <w:numId w:val="2"/>
        </w:numPr>
        <w:tabs>
          <w:tab w:val="left" w:pos="1068"/>
        </w:tabs>
        <w:ind w:right="147"/>
        <w:rPr>
          <w:sz w:val="28"/>
        </w:rPr>
      </w:pPr>
      <w:r>
        <w:rPr>
          <w:sz w:val="28"/>
        </w:rPr>
        <w:t>содействие и помощь в развитии творческих способностей детей, формировании духовно богатой, нравственно здоровой личности;</w:t>
      </w:r>
    </w:p>
    <w:p w:rsidR="002056D9" w:rsidRPr="000204C0" w:rsidRDefault="00D81D6B" w:rsidP="00202996">
      <w:pPr>
        <w:pStyle w:val="a4"/>
        <w:numPr>
          <w:ilvl w:val="0"/>
          <w:numId w:val="2"/>
        </w:numPr>
        <w:tabs>
          <w:tab w:val="left" w:pos="1068"/>
        </w:tabs>
        <w:ind w:right="139"/>
        <w:rPr>
          <w:sz w:val="28"/>
        </w:rPr>
        <w:sectPr w:rsidR="002056D9" w:rsidRPr="000204C0">
          <w:type w:val="continuous"/>
          <w:pgSz w:w="11910" w:h="16840"/>
          <w:pgMar w:top="920" w:right="425" w:bottom="280" w:left="708" w:header="720" w:footer="720" w:gutter="0"/>
          <w:cols w:space="720"/>
        </w:sectPr>
      </w:pPr>
      <w:r w:rsidRPr="000204C0">
        <w:rPr>
          <w:sz w:val="28"/>
        </w:rPr>
        <w:t>р</w:t>
      </w:r>
      <w:r w:rsidRPr="000204C0">
        <w:rPr>
          <w:sz w:val="28"/>
        </w:rPr>
        <w:t xml:space="preserve">еализация информационного процесса в школе, содействие самообразованию учащихся, учителей с использованием как собственных ресурсов, так и ресурсов </w:t>
      </w:r>
      <w:r w:rsidR="000204C0" w:rsidRPr="000204C0">
        <w:rPr>
          <w:sz w:val="28"/>
        </w:rPr>
        <w:t>Центральной</w:t>
      </w:r>
      <w:r w:rsidR="000204C0">
        <w:rPr>
          <w:sz w:val="28"/>
        </w:rPr>
        <w:t xml:space="preserve"> районной </w:t>
      </w:r>
      <w:r w:rsidR="000204C0" w:rsidRPr="000204C0">
        <w:rPr>
          <w:sz w:val="28"/>
        </w:rPr>
        <w:t xml:space="preserve">библиотеки </w:t>
      </w:r>
      <w:proofErr w:type="spellStart"/>
      <w:r w:rsidR="000204C0">
        <w:rPr>
          <w:sz w:val="28"/>
        </w:rPr>
        <w:t>Кумторкалинского</w:t>
      </w:r>
      <w:proofErr w:type="spellEnd"/>
      <w:r w:rsidR="000204C0">
        <w:rPr>
          <w:sz w:val="28"/>
        </w:rPr>
        <w:t xml:space="preserve"> района.</w:t>
      </w:r>
      <w:r w:rsidRPr="000204C0">
        <w:rPr>
          <w:spacing w:val="40"/>
          <w:sz w:val="28"/>
        </w:rPr>
        <w:t xml:space="preserve"> </w:t>
      </w:r>
    </w:p>
    <w:p w:rsidR="002056D9" w:rsidRDefault="00D81D6B" w:rsidP="000204C0">
      <w:pPr>
        <w:spacing w:before="72"/>
        <w:ind w:left="851" w:right="854" w:firstLine="5"/>
        <w:jc w:val="center"/>
        <w:rPr>
          <w:sz w:val="32"/>
        </w:rPr>
      </w:pPr>
      <w:r w:rsidRPr="000204C0">
        <w:rPr>
          <w:sz w:val="28"/>
          <w:szCs w:val="28"/>
        </w:rPr>
        <w:lastRenderedPageBreak/>
        <w:t>Основные мероприятия перспективного плана</w:t>
      </w:r>
      <w:r w:rsidRPr="000204C0">
        <w:rPr>
          <w:spacing w:val="40"/>
          <w:sz w:val="28"/>
          <w:szCs w:val="28"/>
        </w:rPr>
        <w:t xml:space="preserve"> </w:t>
      </w:r>
      <w:r w:rsidR="000204C0">
        <w:rPr>
          <w:spacing w:val="40"/>
          <w:sz w:val="28"/>
          <w:szCs w:val="28"/>
        </w:rPr>
        <w:t xml:space="preserve">                                      </w:t>
      </w:r>
      <w:r w:rsidR="000204C0" w:rsidRPr="000204C0">
        <w:rPr>
          <w:sz w:val="28"/>
          <w:szCs w:val="28"/>
        </w:rPr>
        <w:t xml:space="preserve">развития и </w:t>
      </w:r>
      <w:r w:rsidR="000204C0" w:rsidRPr="000204C0">
        <w:rPr>
          <w:color w:val="1A1A1A"/>
          <w:sz w:val="28"/>
          <w:szCs w:val="28"/>
        </w:rPr>
        <w:t>модернизации</w:t>
      </w:r>
      <w:r w:rsidR="000204C0" w:rsidRPr="000204C0">
        <w:rPr>
          <w:color w:val="1A1A1A"/>
          <w:spacing w:val="40"/>
          <w:sz w:val="28"/>
          <w:szCs w:val="28"/>
        </w:rPr>
        <w:t xml:space="preserve"> </w:t>
      </w:r>
      <w:r w:rsidR="000204C0" w:rsidRPr="000204C0">
        <w:rPr>
          <w:sz w:val="28"/>
          <w:szCs w:val="28"/>
        </w:rPr>
        <w:t>библиотек</w:t>
      </w:r>
      <w:r w:rsidR="000204C0">
        <w:rPr>
          <w:sz w:val="28"/>
          <w:szCs w:val="28"/>
        </w:rPr>
        <w:t xml:space="preserve">, в том числе </w:t>
      </w:r>
      <w:r w:rsidR="000204C0" w:rsidRPr="000204C0">
        <w:rPr>
          <w:sz w:val="28"/>
          <w:szCs w:val="28"/>
        </w:rPr>
        <w:t xml:space="preserve">комплектования, сохранности фондов, усовершенствования материально – технической базы библиотек общеобразовательных организаций </w:t>
      </w:r>
      <w:r w:rsidR="000204C0">
        <w:rPr>
          <w:sz w:val="28"/>
          <w:szCs w:val="28"/>
        </w:rPr>
        <w:t xml:space="preserve">                            </w:t>
      </w:r>
      <w:proofErr w:type="spellStart"/>
      <w:r w:rsidR="000204C0" w:rsidRPr="000204C0">
        <w:rPr>
          <w:sz w:val="28"/>
          <w:szCs w:val="28"/>
        </w:rPr>
        <w:t>Кумторкалинского</w:t>
      </w:r>
      <w:proofErr w:type="spellEnd"/>
      <w:r w:rsidR="000204C0" w:rsidRPr="000204C0">
        <w:rPr>
          <w:sz w:val="28"/>
          <w:szCs w:val="28"/>
        </w:rPr>
        <w:t xml:space="preserve"> района на 2024-2026 гг</w:t>
      </w:r>
      <w:r w:rsidR="000204C0">
        <w:rPr>
          <w:sz w:val="28"/>
        </w:rPr>
        <w:t>.</w:t>
      </w:r>
    </w:p>
    <w:p w:rsidR="002056D9" w:rsidRDefault="002056D9">
      <w:pPr>
        <w:pStyle w:val="a3"/>
        <w:spacing w:before="132"/>
        <w:ind w:left="0" w:firstLine="0"/>
        <w:jc w:val="left"/>
        <w:rPr>
          <w:sz w:val="32"/>
        </w:rPr>
      </w:pPr>
    </w:p>
    <w:p w:rsidR="002056D9" w:rsidRDefault="00D81D6B">
      <w:pPr>
        <w:pStyle w:val="a4"/>
        <w:numPr>
          <w:ilvl w:val="0"/>
          <w:numId w:val="1"/>
        </w:numPr>
        <w:tabs>
          <w:tab w:val="left" w:pos="995"/>
        </w:tabs>
        <w:ind w:right="1744" w:firstLine="0"/>
        <w:rPr>
          <w:sz w:val="28"/>
        </w:rPr>
      </w:pPr>
      <w:bookmarkStart w:id="2" w:name="1._Формирование_фонда_в_соответствии_с_р"/>
      <w:bookmarkEnd w:id="2"/>
      <w:r>
        <w:rPr>
          <w:sz w:val="28"/>
        </w:rPr>
        <w:t>Формирование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фонда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реализацией</w:t>
      </w:r>
      <w:r>
        <w:rPr>
          <w:spacing w:val="-4"/>
          <w:sz w:val="28"/>
        </w:rPr>
        <w:t xml:space="preserve"> </w:t>
      </w:r>
      <w:r>
        <w:rPr>
          <w:sz w:val="28"/>
        </w:rPr>
        <w:t>задач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рамках приоритетного национального проекта «Образование»</w:t>
      </w:r>
    </w:p>
    <w:p w:rsidR="002056D9" w:rsidRDefault="002056D9">
      <w:pPr>
        <w:pStyle w:val="a3"/>
        <w:spacing w:before="103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5426"/>
        <w:gridCol w:w="1843"/>
        <w:gridCol w:w="2266"/>
      </w:tblGrid>
      <w:tr w:rsidR="002056D9">
        <w:trPr>
          <w:trHeight w:val="595"/>
        </w:trPr>
        <w:tc>
          <w:tcPr>
            <w:tcW w:w="672" w:type="dxa"/>
          </w:tcPr>
          <w:p w:rsidR="002056D9" w:rsidRDefault="00D81D6B">
            <w:pPr>
              <w:pStyle w:val="TableParagraph"/>
              <w:spacing w:line="298" w:lineRule="exact"/>
              <w:ind w:left="153" w:right="150" w:firstLine="57"/>
              <w:rPr>
                <w:sz w:val="26"/>
              </w:rPr>
            </w:pPr>
            <w:r>
              <w:rPr>
                <w:spacing w:val="-10"/>
                <w:sz w:val="26"/>
              </w:rPr>
              <w:t xml:space="preserve">№ </w:t>
            </w:r>
            <w:r>
              <w:rPr>
                <w:spacing w:val="-4"/>
                <w:sz w:val="26"/>
              </w:rPr>
              <w:t>п/п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141"/>
              <w:ind w:left="15" w:right="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Мероприятия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141"/>
              <w:ind w:left="331"/>
              <w:rPr>
                <w:sz w:val="26"/>
              </w:rPr>
            </w:pPr>
            <w:r>
              <w:rPr>
                <w:spacing w:val="-2"/>
                <w:sz w:val="26"/>
              </w:rPr>
              <w:t>Сроки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96" w:lineRule="exact"/>
              <w:ind w:left="144"/>
              <w:rPr>
                <w:sz w:val="26"/>
              </w:rPr>
            </w:pPr>
            <w:r>
              <w:rPr>
                <w:spacing w:val="-2"/>
                <w:sz w:val="26"/>
              </w:rPr>
              <w:t>Ответственные</w:t>
            </w:r>
          </w:p>
        </w:tc>
      </w:tr>
      <w:tr w:rsidR="002056D9">
        <w:trPr>
          <w:trHeight w:val="301"/>
        </w:trPr>
        <w:tc>
          <w:tcPr>
            <w:tcW w:w="672" w:type="dxa"/>
          </w:tcPr>
          <w:p w:rsidR="002056D9" w:rsidRDefault="00D81D6B">
            <w:pPr>
              <w:pStyle w:val="TableParagraph"/>
              <w:spacing w:line="281" w:lineRule="exact"/>
              <w:ind w:left="104" w:right="8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line="281" w:lineRule="exact"/>
              <w:ind w:left="15" w:righ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81" w:lineRule="exact"/>
              <w:ind w:left="16" w:righ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81" w:lineRule="exact"/>
              <w:ind w:left="59" w:right="3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2056D9">
        <w:trPr>
          <w:trHeight w:val="1132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75"/>
              <w:ind w:left="91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102"/>
              <w:ind w:right="360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нормативно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базы, обеспечивающей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полноценное функционирование библиотек и ИМЦ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275" w:line="242" w:lineRule="auto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238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41"/>
              <w:ind w:left="91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ind w:right="360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механизма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фонда учебной литературы по предметам, дисциплинам, курсам, модулям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учетом</w:t>
            </w:r>
          </w:p>
          <w:p w:rsidR="002056D9" w:rsidRDefault="00D81D6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требований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НОО, ООО,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СОО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65" w:line="242" w:lineRule="auto"/>
              <w:ind w:right="759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Ежегодно </w:t>
            </w:r>
            <w:r>
              <w:rPr>
                <w:spacing w:val="-2"/>
                <w:sz w:val="24"/>
              </w:rPr>
              <w:t>до</w:t>
            </w:r>
            <w:r w:rsidR="000204C0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31.05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ind w:left="144" w:right="21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835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70"/>
              <w:ind w:left="129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Разработка механизма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(обновления) фонда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справочной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литературы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29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68" w:lineRule="exact"/>
              <w:ind w:left="144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ОУ,</w:t>
            </w:r>
          </w:p>
          <w:p w:rsidR="002056D9" w:rsidRDefault="00D81D6B">
            <w:pPr>
              <w:pStyle w:val="TableParagraph"/>
              <w:spacing w:line="274" w:lineRule="exact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358"/>
        </w:trPr>
        <w:tc>
          <w:tcPr>
            <w:tcW w:w="672" w:type="dxa"/>
          </w:tcPr>
          <w:p w:rsidR="002056D9" w:rsidRDefault="002056D9">
            <w:pPr>
              <w:pStyle w:val="TableParagraph"/>
              <w:spacing w:before="190"/>
              <w:ind w:left="0"/>
              <w:rPr>
                <w:sz w:val="24"/>
              </w:rPr>
            </w:pPr>
          </w:p>
          <w:p w:rsidR="002056D9" w:rsidRDefault="00D81D6B">
            <w:pPr>
              <w:pStyle w:val="TableParagraph"/>
              <w:spacing w:before="1"/>
              <w:ind w:left="158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219" w:line="237" w:lineRule="auto"/>
              <w:ind w:right="360"/>
              <w:rPr>
                <w:sz w:val="24"/>
              </w:rPr>
            </w:pPr>
            <w:r>
              <w:rPr>
                <w:sz w:val="24"/>
              </w:rPr>
              <w:t>Ознакомление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вновь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издаваемой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литературой издательств «Просвещение», «Дрофа»,</w:t>
            </w:r>
          </w:p>
          <w:p w:rsidR="002056D9" w:rsidRDefault="00D81D6B" w:rsidP="000204C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«Русское</w:t>
            </w:r>
            <w:r>
              <w:rPr>
                <w:spacing w:val="-3"/>
                <w:sz w:val="24"/>
              </w:rPr>
              <w:t xml:space="preserve"> </w:t>
            </w:r>
            <w:r w:rsidR="000204C0">
              <w:rPr>
                <w:sz w:val="24"/>
              </w:rPr>
              <w:t xml:space="preserve">слово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др.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70" w:line="237" w:lineRule="auto"/>
              <w:ind w:right="423"/>
              <w:rPr>
                <w:sz w:val="24"/>
              </w:rPr>
            </w:pPr>
            <w:r>
              <w:rPr>
                <w:sz w:val="24"/>
              </w:rPr>
              <w:t>П</w:t>
            </w:r>
            <w:r>
              <w:rPr>
                <w:sz w:val="24"/>
              </w:rPr>
              <w:t xml:space="preserve">о мере </w:t>
            </w:r>
            <w:r>
              <w:rPr>
                <w:spacing w:val="-2"/>
                <w:sz w:val="24"/>
              </w:rPr>
              <w:t>поступления</w:t>
            </w:r>
          </w:p>
          <w:p w:rsidR="002056D9" w:rsidRDefault="00D81D6B">
            <w:pPr>
              <w:pStyle w:val="TableParagraph"/>
              <w:spacing w:before="76"/>
              <w:rPr>
                <w:sz w:val="24"/>
              </w:rPr>
            </w:pPr>
            <w:r>
              <w:rPr>
                <w:spacing w:val="-2"/>
                <w:sz w:val="24"/>
              </w:rPr>
              <w:t>каталогов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37" w:lineRule="auto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363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70"/>
              <w:ind w:left="129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217" w:line="275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вебинарах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издательств</w:t>
            </w:r>
          </w:p>
          <w:p w:rsidR="002056D9" w:rsidRDefault="00D81D6B" w:rsidP="000204C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«Просвещение»,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«Дрофа»,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«Русское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слово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70" w:line="237" w:lineRule="auto"/>
              <w:rPr>
                <w:sz w:val="24"/>
              </w:rPr>
            </w:pPr>
            <w:r>
              <w:rPr>
                <w:sz w:val="24"/>
              </w:rPr>
              <w:t>П</w:t>
            </w:r>
            <w:r>
              <w:rPr>
                <w:sz w:val="24"/>
              </w:rPr>
              <w:t xml:space="preserve">о плану </w:t>
            </w:r>
            <w:r>
              <w:rPr>
                <w:spacing w:val="-2"/>
                <w:sz w:val="24"/>
              </w:rPr>
              <w:t>издательств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ind w:left="144" w:right="21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492"/>
        </w:trPr>
        <w:tc>
          <w:tcPr>
            <w:tcW w:w="672" w:type="dxa"/>
          </w:tcPr>
          <w:p w:rsidR="002056D9" w:rsidRDefault="002056D9">
            <w:pPr>
              <w:pStyle w:val="TableParagraph"/>
              <w:spacing w:before="283"/>
              <w:ind w:left="0"/>
              <w:rPr>
                <w:sz w:val="26"/>
              </w:rPr>
            </w:pPr>
          </w:p>
          <w:p w:rsidR="002056D9" w:rsidRDefault="00D81D6B">
            <w:pPr>
              <w:pStyle w:val="TableParagraph"/>
              <w:ind w:left="81"/>
              <w:rPr>
                <w:sz w:val="26"/>
              </w:rPr>
            </w:pPr>
            <w:r>
              <w:rPr>
                <w:spacing w:val="-5"/>
                <w:sz w:val="26"/>
              </w:rPr>
              <w:t>6.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tabs>
                <w:tab w:val="left" w:pos="4326"/>
              </w:tabs>
              <w:ind w:right="257"/>
              <w:jc w:val="both"/>
              <w:rPr>
                <w:sz w:val="24"/>
              </w:rPr>
            </w:pPr>
            <w:r>
              <w:rPr>
                <w:sz w:val="24"/>
              </w:rPr>
              <w:t>Отработка и использование системы учета индивидуальных потребностей читателей на услуги библиотеки в соответствии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:rsidR="002056D9" w:rsidRDefault="00D81D6B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образовательными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программами</w:t>
            </w:r>
          </w:p>
        </w:tc>
        <w:tc>
          <w:tcPr>
            <w:tcW w:w="1843" w:type="dxa"/>
          </w:tcPr>
          <w:p w:rsidR="002056D9" w:rsidRDefault="002056D9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:rsidR="002056D9" w:rsidRDefault="00D81D6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37" w:lineRule="auto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897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85"/>
              <w:ind w:left="162"/>
              <w:rPr>
                <w:sz w:val="26"/>
              </w:rPr>
            </w:pPr>
            <w:r>
              <w:rPr>
                <w:spacing w:val="-5"/>
                <w:sz w:val="26"/>
              </w:rPr>
              <w:t>7.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11" w:line="254" w:lineRule="auto"/>
              <w:rPr>
                <w:sz w:val="24"/>
              </w:rPr>
            </w:pPr>
            <w:r>
              <w:rPr>
                <w:sz w:val="24"/>
              </w:rPr>
              <w:t>Предоставление массовой и индивидуальной информации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книгах,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поступлениях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11" w:line="259" w:lineRule="auto"/>
              <w:rPr>
                <w:sz w:val="24"/>
              </w:rPr>
            </w:pPr>
            <w:r>
              <w:rPr>
                <w:sz w:val="24"/>
              </w:rPr>
              <w:t xml:space="preserve">По мере </w:t>
            </w:r>
            <w:r>
              <w:rPr>
                <w:spacing w:val="-2"/>
                <w:sz w:val="24"/>
              </w:rPr>
              <w:t>поступления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38" w:line="237" w:lineRule="auto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104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80"/>
              <w:ind w:left="162"/>
              <w:rPr>
                <w:sz w:val="26"/>
              </w:rPr>
            </w:pPr>
            <w:r>
              <w:rPr>
                <w:spacing w:val="-5"/>
                <w:sz w:val="26"/>
              </w:rPr>
              <w:t>8.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ind w:right="360"/>
              <w:rPr>
                <w:sz w:val="24"/>
              </w:rPr>
            </w:pPr>
            <w:r>
              <w:rPr>
                <w:sz w:val="24"/>
              </w:rPr>
              <w:t>Совершенствование системы справочно- информационного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обслуживания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более быстрого и точного поиска информации</w:t>
            </w:r>
          </w:p>
          <w:p w:rsidR="002056D9" w:rsidRDefault="00D81D6B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читателями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70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42" w:lineRule="auto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897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80"/>
              <w:ind w:left="158"/>
              <w:rPr>
                <w:sz w:val="26"/>
              </w:rPr>
            </w:pPr>
            <w:r>
              <w:rPr>
                <w:spacing w:val="-5"/>
                <w:sz w:val="26"/>
              </w:rPr>
              <w:t>9.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133" w:line="237" w:lineRule="auto"/>
              <w:ind w:right="360"/>
              <w:rPr>
                <w:sz w:val="24"/>
              </w:rPr>
            </w:pPr>
            <w:r>
              <w:rPr>
                <w:sz w:val="24"/>
              </w:rPr>
              <w:t>Комплектование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обработка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новых </w:t>
            </w:r>
            <w:r>
              <w:rPr>
                <w:spacing w:val="-2"/>
                <w:sz w:val="24"/>
              </w:rPr>
              <w:t>поступлений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 xml:space="preserve">По мере </w:t>
            </w:r>
            <w:r>
              <w:rPr>
                <w:spacing w:val="-2"/>
                <w:sz w:val="24"/>
              </w:rPr>
              <w:t>поступления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42" w:lineRule="auto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897"/>
        </w:trPr>
        <w:tc>
          <w:tcPr>
            <w:tcW w:w="672" w:type="dxa"/>
          </w:tcPr>
          <w:p w:rsidR="002056D9" w:rsidRDefault="002056D9">
            <w:pPr>
              <w:pStyle w:val="TableParagraph"/>
              <w:spacing w:before="130"/>
              <w:ind w:left="0"/>
              <w:rPr>
                <w:sz w:val="26"/>
              </w:rPr>
            </w:pPr>
          </w:p>
          <w:p w:rsidR="002056D9" w:rsidRDefault="00D81D6B">
            <w:pPr>
              <w:pStyle w:val="TableParagraph"/>
              <w:ind w:left="158"/>
              <w:rPr>
                <w:sz w:val="26"/>
              </w:rPr>
            </w:pPr>
            <w:r>
              <w:rPr>
                <w:spacing w:val="-5"/>
                <w:sz w:val="26"/>
              </w:rPr>
              <w:t>10.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ind w:right="128"/>
              <w:jc w:val="both"/>
              <w:rPr>
                <w:sz w:val="24"/>
              </w:rPr>
            </w:pPr>
            <w:r>
              <w:rPr>
                <w:sz w:val="24"/>
              </w:rPr>
              <w:t>Проведение выставочной и образовательной работы в области повышения уровня информационной культуры читателей</w:t>
            </w:r>
          </w:p>
        </w:tc>
        <w:tc>
          <w:tcPr>
            <w:tcW w:w="1843" w:type="dxa"/>
          </w:tcPr>
          <w:p w:rsidR="002056D9" w:rsidRDefault="002056D9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:rsidR="002056D9" w:rsidRDefault="00D81D6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2056D9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2056D9" w:rsidRDefault="002056D9">
      <w:pPr>
        <w:pStyle w:val="TableParagraph"/>
        <w:rPr>
          <w:sz w:val="24"/>
        </w:rPr>
        <w:sectPr w:rsidR="002056D9">
          <w:pgSz w:w="11910" w:h="16840"/>
          <w:pgMar w:top="600" w:right="425" w:bottom="280" w:left="708" w:header="720" w:footer="720" w:gutter="0"/>
          <w:cols w:space="720"/>
        </w:sectPr>
      </w:pPr>
    </w:p>
    <w:p w:rsidR="002056D9" w:rsidRDefault="00D81D6B">
      <w:pPr>
        <w:pStyle w:val="a4"/>
        <w:numPr>
          <w:ilvl w:val="0"/>
          <w:numId w:val="1"/>
        </w:numPr>
        <w:tabs>
          <w:tab w:val="left" w:pos="1068"/>
        </w:tabs>
        <w:spacing w:before="64"/>
        <w:ind w:right="130" w:firstLine="0"/>
        <w:jc w:val="both"/>
        <w:rPr>
          <w:sz w:val="24"/>
        </w:rPr>
      </w:pPr>
      <w:r>
        <w:rPr>
          <w:sz w:val="28"/>
        </w:rPr>
        <w:lastRenderedPageBreak/>
        <w:t>Расширение объема ресурсного обеспечения библиотечно-информационных услуг на основе внедрения информационно-коммуникационных технологий и улучшения материально-технического обеспечения</w:t>
      </w:r>
    </w:p>
    <w:p w:rsidR="002056D9" w:rsidRDefault="002056D9">
      <w:pPr>
        <w:pStyle w:val="a3"/>
        <w:spacing w:before="103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5426"/>
        <w:gridCol w:w="1843"/>
        <w:gridCol w:w="2266"/>
      </w:tblGrid>
      <w:tr w:rsidR="002056D9">
        <w:trPr>
          <w:trHeight w:val="964"/>
        </w:trPr>
        <w:tc>
          <w:tcPr>
            <w:tcW w:w="672" w:type="dxa"/>
          </w:tcPr>
          <w:p w:rsidR="002056D9" w:rsidRDefault="00D81D6B">
            <w:pPr>
              <w:pStyle w:val="TableParagraph"/>
              <w:ind w:left="153" w:right="150" w:firstLine="57"/>
              <w:rPr>
                <w:sz w:val="26"/>
              </w:rPr>
            </w:pPr>
            <w:r>
              <w:rPr>
                <w:spacing w:val="-10"/>
                <w:sz w:val="26"/>
              </w:rPr>
              <w:t xml:space="preserve">№ </w:t>
            </w:r>
            <w:r>
              <w:rPr>
                <w:spacing w:val="-4"/>
                <w:sz w:val="26"/>
              </w:rPr>
              <w:t>п/п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141"/>
              <w:ind w:left="15" w:right="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Мероприятия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141"/>
              <w:ind w:left="331"/>
              <w:rPr>
                <w:sz w:val="26"/>
              </w:rPr>
            </w:pPr>
            <w:r>
              <w:rPr>
                <w:spacing w:val="-2"/>
                <w:sz w:val="26"/>
              </w:rPr>
              <w:t>Сроки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96" w:lineRule="exact"/>
              <w:ind w:left="144"/>
              <w:rPr>
                <w:sz w:val="26"/>
              </w:rPr>
            </w:pPr>
            <w:r>
              <w:rPr>
                <w:spacing w:val="-2"/>
                <w:sz w:val="26"/>
              </w:rPr>
              <w:t>Ответственные</w:t>
            </w:r>
          </w:p>
        </w:tc>
      </w:tr>
      <w:tr w:rsidR="002056D9">
        <w:trPr>
          <w:trHeight w:val="316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0"/>
              <w:ind w:left="129" w:right="8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20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0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20"/>
              <w:ind w:left="56" w:right="3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2056D9">
        <w:trPr>
          <w:trHeight w:val="1286"/>
        </w:trPr>
        <w:tc>
          <w:tcPr>
            <w:tcW w:w="672" w:type="dxa"/>
          </w:tcPr>
          <w:p w:rsidR="002056D9" w:rsidRDefault="002056D9">
            <w:pPr>
              <w:pStyle w:val="TableParagraph"/>
              <w:ind w:left="0"/>
              <w:rPr>
                <w:sz w:val="24"/>
              </w:rPr>
            </w:pPr>
          </w:p>
          <w:p w:rsidR="002056D9" w:rsidRDefault="002056D9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2056D9" w:rsidRDefault="00D81D6B">
            <w:pPr>
              <w:pStyle w:val="TableParagraph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426" w:type="dxa"/>
          </w:tcPr>
          <w:p w:rsidR="002056D9" w:rsidRDefault="00D81D6B" w:rsidP="00012ACA">
            <w:pPr>
              <w:pStyle w:val="TableParagraph"/>
              <w:spacing w:line="237" w:lineRule="auto"/>
              <w:ind w:right="360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изучении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внедрении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 работы школьных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библиотек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передовых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технологий,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современных информационных новинок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73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37" w:lineRule="auto"/>
              <w:ind w:left="111" w:right="725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984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70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426" w:type="dxa"/>
          </w:tcPr>
          <w:p w:rsidR="002056D9" w:rsidRDefault="00D81D6B" w:rsidP="00012ACA">
            <w:pPr>
              <w:pStyle w:val="TableParagraph"/>
              <w:ind w:right="360"/>
              <w:rPr>
                <w:sz w:val="24"/>
              </w:rPr>
            </w:pPr>
            <w:r>
              <w:rPr>
                <w:sz w:val="24"/>
              </w:rPr>
              <w:t>Программное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обеспечение.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Осуществление работы компьютерной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зоны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школьной библиотеки 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>
              <w:rPr>
                <w:spacing w:val="-2"/>
                <w:sz w:val="24"/>
              </w:rPr>
              <w:t>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52" w:line="237" w:lineRule="auto"/>
              <w:ind w:left="111" w:right="243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>Школьные</w:t>
            </w:r>
          </w:p>
          <w:p w:rsidR="002056D9" w:rsidRDefault="00D81D6B">
            <w:pPr>
              <w:pStyle w:val="TableParagraph"/>
              <w:spacing w:line="265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библиотекари</w:t>
            </w:r>
          </w:p>
        </w:tc>
      </w:tr>
      <w:tr w:rsidR="002056D9">
        <w:trPr>
          <w:trHeight w:val="642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145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каталога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37" w:lineRule="auto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964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75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line="242" w:lineRule="auto"/>
              <w:ind w:right="360"/>
              <w:rPr>
                <w:sz w:val="24"/>
              </w:rPr>
            </w:pPr>
            <w:r>
              <w:rPr>
                <w:sz w:val="24"/>
              </w:rPr>
              <w:t>Активизация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баз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данных читателями школ за счет</w:t>
            </w:r>
          </w:p>
          <w:p w:rsidR="002056D9" w:rsidRDefault="00D81D6B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возможностей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локальной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сети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line="242" w:lineRule="auto"/>
              <w:ind w:left="144" w:right="692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964"/>
        </w:trPr>
        <w:tc>
          <w:tcPr>
            <w:tcW w:w="672" w:type="dxa"/>
          </w:tcPr>
          <w:p w:rsidR="002056D9" w:rsidRDefault="00012ACA">
            <w:pPr>
              <w:pStyle w:val="TableParagraph"/>
              <w:spacing w:before="275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  <w:r w:rsidR="00D81D6B">
              <w:rPr>
                <w:spacing w:val="-5"/>
                <w:sz w:val="24"/>
              </w:rPr>
              <w:t>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line="254" w:lineRule="auto"/>
              <w:ind w:right="360"/>
              <w:rPr>
                <w:sz w:val="24"/>
              </w:rPr>
            </w:pPr>
            <w:r>
              <w:rPr>
                <w:sz w:val="24"/>
              </w:rPr>
              <w:t>Участие в проведение совместных исследовательских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акций, презентациях, выставках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45"/>
              <w:ind w:left="111" w:right="725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608"/>
        </w:trPr>
        <w:tc>
          <w:tcPr>
            <w:tcW w:w="672" w:type="dxa"/>
          </w:tcPr>
          <w:p w:rsidR="002056D9" w:rsidRDefault="002056D9">
            <w:pPr>
              <w:pStyle w:val="TableParagraph"/>
              <w:ind w:left="0"/>
              <w:rPr>
                <w:sz w:val="24"/>
              </w:rPr>
            </w:pPr>
          </w:p>
          <w:p w:rsidR="002056D9" w:rsidRDefault="002056D9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2056D9" w:rsidRDefault="00012ACA">
            <w:pPr>
              <w:pStyle w:val="TableParagraph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</w:t>
            </w:r>
            <w:r w:rsidR="00D81D6B">
              <w:rPr>
                <w:spacing w:val="-5"/>
                <w:sz w:val="24"/>
              </w:rPr>
              <w:t>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line="237" w:lineRule="auto"/>
              <w:ind w:right="360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комфортности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качества обслуживания читателей за</w:t>
            </w:r>
          </w:p>
          <w:p w:rsidR="002056D9" w:rsidRDefault="00D81D6B" w:rsidP="00012ACA">
            <w:pPr>
              <w:pStyle w:val="TableParagraph"/>
              <w:spacing w:before="40" w:line="280" w:lineRule="auto"/>
              <w:rPr>
                <w:sz w:val="24"/>
              </w:rPr>
            </w:pPr>
            <w:r>
              <w:rPr>
                <w:sz w:val="24"/>
              </w:rPr>
              <w:t>счет модернизации читальных залов школьных библиотек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(использование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ноутбуков,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точек доступа </w:t>
            </w:r>
            <w:proofErr w:type="spellStart"/>
            <w:r>
              <w:rPr>
                <w:sz w:val="24"/>
              </w:rPr>
              <w:t>Wi-Fi</w:t>
            </w:r>
            <w:proofErr w:type="spellEnd"/>
            <w:r>
              <w:rPr>
                <w:sz w:val="24"/>
              </w:rPr>
              <w:t>, проекторов и экранов)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75"/>
              <w:ind w:left="168" w:right="46"/>
              <w:rPr>
                <w:sz w:val="24"/>
              </w:rPr>
            </w:pPr>
            <w:r>
              <w:rPr>
                <w:spacing w:val="-6"/>
                <w:sz w:val="24"/>
              </w:rPr>
              <w:t>П</w:t>
            </w:r>
            <w:r>
              <w:rPr>
                <w:spacing w:val="-6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финансовому плану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3" w:line="237" w:lineRule="auto"/>
              <w:ind w:left="144" w:right="21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988"/>
        </w:trPr>
        <w:tc>
          <w:tcPr>
            <w:tcW w:w="672" w:type="dxa"/>
          </w:tcPr>
          <w:p w:rsidR="002056D9" w:rsidRDefault="00012ACA">
            <w:pPr>
              <w:pStyle w:val="TableParagraph"/>
              <w:spacing w:before="275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</w:t>
            </w:r>
            <w:r w:rsidR="00D81D6B">
              <w:rPr>
                <w:spacing w:val="-5"/>
                <w:sz w:val="24"/>
              </w:rPr>
              <w:t>.</w:t>
            </w:r>
          </w:p>
        </w:tc>
        <w:tc>
          <w:tcPr>
            <w:tcW w:w="5426" w:type="dxa"/>
          </w:tcPr>
          <w:p w:rsidR="002056D9" w:rsidRDefault="00D81D6B" w:rsidP="00012ACA">
            <w:pPr>
              <w:pStyle w:val="TableParagraph"/>
              <w:spacing w:line="254" w:lineRule="auto"/>
              <w:ind w:right="360"/>
              <w:rPr>
                <w:sz w:val="24"/>
              </w:rPr>
            </w:pPr>
            <w:r>
              <w:rPr>
                <w:sz w:val="24"/>
              </w:rPr>
              <w:t>Изменение дизайна интерьера школьных библиотек</w:t>
            </w:r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капитального </w:t>
            </w:r>
            <w:r>
              <w:rPr>
                <w:spacing w:val="-2"/>
                <w:sz w:val="24"/>
              </w:rPr>
              <w:t>ремонта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5" w:line="268" w:lineRule="auto"/>
              <w:ind w:left="168" w:right="46"/>
              <w:rPr>
                <w:sz w:val="24"/>
              </w:rPr>
            </w:pPr>
            <w:r>
              <w:rPr>
                <w:spacing w:val="-6"/>
                <w:sz w:val="24"/>
              </w:rPr>
              <w:t>П</w:t>
            </w:r>
            <w:r>
              <w:rPr>
                <w:spacing w:val="-6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финансовому плану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52" w:line="237" w:lineRule="auto"/>
              <w:ind w:left="144" w:right="21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>Школьные</w:t>
            </w:r>
          </w:p>
          <w:p w:rsidR="002056D9" w:rsidRDefault="00D81D6B">
            <w:pPr>
              <w:pStyle w:val="TableParagraph"/>
              <w:spacing w:before="3" w:line="266" w:lineRule="exact"/>
              <w:ind w:left="144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библиотекари</w:t>
            </w:r>
          </w:p>
        </w:tc>
      </w:tr>
    </w:tbl>
    <w:p w:rsidR="002056D9" w:rsidRDefault="002056D9">
      <w:pPr>
        <w:pStyle w:val="TableParagraph"/>
        <w:spacing w:line="266" w:lineRule="exact"/>
        <w:rPr>
          <w:sz w:val="24"/>
        </w:rPr>
        <w:sectPr w:rsidR="002056D9">
          <w:pgSz w:w="11910" w:h="16840"/>
          <w:pgMar w:top="1120" w:right="425" w:bottom="280" w:left="708" w:header="720" w:footer="720" w:gutter="0"/>
          <w:cols w:space="720"/>
        </w:sectPr>
      </w:pPr>
    </w:p>
    <w:p w:rsidR="002056D9" w:rsidRDefault="00D81D6B">
      <w:pPr>
        <w:pStyle w:val="a4"/>
        <w:numPr>
          <w:ilvl w:val="0"/>
          <w:numId w:val="1"/>
        </w:numPr>
        <w:tabs>
          <w:tab w:val="left" w:pos="924"/>
        </w:tabs>
        <w:spacing w:before="73"/>
        <w:ind w:left="924" w:right="1201" w:hanging="216"/>
        <w:rPr>
          <w:sz w:val="26"/>
        </w:rPr>
      </w:pPr>
      <w:bookmarkStart w:id="3" w:name="3._Повышение_квалификации,_совершенствов"/>
      <w:bookmarkEnd w:id="3"/>
      <w:r>
        <w:rPr>
          <w:sz w:val="28"/>
        </w:rPr>
        <w:lastRenderedPageBreak/>
        <w:t>Повышение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квалификации,</w:t>
      </w:r>
      <w:r>
        <w:rPr>
          <w:spacing w:val="-11"/>
          <w:sz w:val="28"/>
        </w:rPr>
        <w:t xml:space="preserve"> </w:t>
      </w:r>
      <w:r>
        <w:rPr>
          <w:sz w:val="28"/>
        </w:rPr>
        <w:t>совершенствование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12"/>
          <w:sz w:val="28"/>
        </w:rPr>
        <w:t xml:space="preserve"> </w:t>
      </w:r>
      <w:r>
        <w:rPr>
          <w:sz w:val="28"/>
        </w:rPr>
        <w:t>школьными библиотеками и информационно-библиотечными центрами</w:t>
      </w:r>
    </w:p>
    <w:p w:rsidR="002056D9" w:rsidRDefault="002056D9">
      <w:pPr>
        <w:pStyle w:val="a3"/>
        <w:ind w:left="0" w:firstLine="0"/>
        <w:jc w:val="left"/>
        <w:rPr>
          <w:sz w:val="20"/>
        </w:rPr>
      </w:pPr>
    </w:p>
    <w:p w:rsidR="002056D9" w:rsidRDefault="002056D9">
      <w:pPr>
        <w:pStyle w:val="a3"/>
        <w:spacing w:before="113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5426"/>
        <w:gridCol w:w="1843"/>
        <w:gridCol w:w="2266"/>
      </w:tblGrid>
      <w:tr w:rsidR="002056D9">
        <w:trPr>
          <w:trHeight w:val="965"/>
        </w:trPr>
        <w:tc>
          <w:tcPr>
            <w:tcW w:w="672" w:type="dxa"/>
          </w:tcPr>
          <w:p w:rsidR="002056D9" w:rsidRDefault="00D81D6B">
            <w:pPr>
              <w:pStyle w:val="TableParagraph"/>
              <w:ind w:left="177" w:right="129" w:firstLine="76"/>
              <w:rPr>
                <w:sz w:val="26"/>
              </w:rPr>
            </w:pPr>
            <w:r>
              <w:rPr>
                <w:spacing w:val="-10"/>
                <w:sz w:val="26"/>
              </w:rPr>
              <w:t xml:space="preserve">№ </w:t>
            </w:r>
            <w:r>
              <w:rPr>
                <w:spacing w:val="-5"/>
                <w:sz w:val="26"/>
              </w:rPr>
              <w:t>п/п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290"/>
              <w:ind w:left="15" w:right="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Мероприятия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90"/>
              <w:ind w:left="734"/>
              <w:rPr>
                <w:sz w:val="26"/>
              </w:rPr>
            </w:pPr>
            <w:r>
              <w:rPr>
                <w:spacing w:val="-2"/>
                <w:sz w:val="26"/>
              </w:rPr>
              <w:t>Сроки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295"/>
              <w:ind w:left="26" w:right="6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Ответственные</w:t>
            </w:r>
          </w:p>
        </w:tc>
      </w:tr>
      <w:tr w:rsidR="002056D9">
        <w:trPr>
          <w:trHeight w:val="321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0"/>
              <w:ind w:left="129" w:right="8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20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before="20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20"/>
              <w:ind w:left="65" w:right="3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2056D9">
        <w:trPr>
          <w:trHeight w:val="988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70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ind w:right="200"/>
              <w:jc w:val="both"/>
              <w:rPr>
                <w:sz w:val="24"/>
              </w:rPr>
            </w:pPr>
            <w:r>
              <w:rPr>
                <w:sz w:val="24"/>
              </w:rPr>
              <w:t>Уточнение функций, обязанностей, прав и ответственности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управлении библиотекой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локальных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актах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50"/>
              <w:ind w:left="111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ОУ,</w:t>
            </w:r>
          </w:p>
          <w:p w:rsidR="002056D9" w:rsidRDefault="00D81D6B">
            <w:pPr>
              <w:pStyle w:val="TableParagraph"/>
              <w:spacing w:line="280" w:lineRule="atLeast"/>
              <w:ind w:left="111" w:right="725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 w:rsidTr="00374D1B">
        <w:trPr>
          <w:trHeight w:val="1629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150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426" w:type="dxa"/>
          </w:tcPr>
          <w:p w:rsidR="002056D9" w:rsidRDefault="00D81D6B" w:rsidP="00374D1B">
            <w:pPr>
              <w:pStyle w:val="TableParagraph"/>
              <w:spacing w:before="30" w:line="268" w:lineRule="auto"/>
              <w:ind w:right="105"/>
              <w:rPr>
                <w:sz w:val="24"/>
              </w:rPr>
            </w:pPr>
            <w:r>
              <w:rPr>
                <w:sz w:val="24"/>
              </w:rPr>
              <w:t>Развитие отношений 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социальными партнерами из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внешней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 w:rsidR="00374D1B" w:rsidRPr="00374D1B">
              <w:rPr>
                <w:sz w:val="24"/>
              </w:rPr>
              <w:t>Центральн</w:t>
            </w:r>
            <w:r w:rsidR="00374D1B">
              <w:rPr>
                <w:sz w:val="24"/>
              </w:rPr>
              <w:t>ая</w:t>
            </w:r>
            <w:r w:rsidR="00374D1B" w:rsidRPr="00374D1B">
              <w:rPr>
                <w:sz w:val="24"/>
              </w:rPr>
              <w:t xml:space="preserve"> районн</w:t>
            </w:r>
            <w:r w:rsidR="00374D1B">
              <w:rPr>
                <w:sz w:val="24"/>
              </w:rPr>
              <w:t>ая</w:t>
            </w:r>
            <w:r w:rsidR="00374D1B" w:rsidRPr="00374D1B">
              <w:rPr>
                <w:sz w:val="24"/>
              </w:rPr>
              <w:t xml:space="preserve"> библиотек</w:t>
            </w:r>
            <w:r w:rsidR="00374D1B">
              <w:rPr>
                <w:sz w:val="24"/>
              </w:rPr>
              <w:t>а</w:t>
            </w:r>
            <w:r w:rsidR="00374D1B" w:rsidRPr="00374D1B">
              <w:rPr>
                <w:sz w:val="24"/>
              </w:rPr>
              <w:t xml:space="preserve"> </w:t>
            </w:r>
            <w:proofErr w:type="spellStart"/>
            <w:r w:rsidR="00374D1B" w:rsidRPr="00374D1B">
              <w:rPr>
                <w:sz w:val="24"/>
              </w:rPr>
              <w:t>Кумторкалинского</w:t>
            </w:r>
            <w:proofErr w:type="spellEnd"/>
            <w:r w:rsidR="00374D1B" w:rsidRPr="00374D1B">
              <w:rPr>
                <w:sz w:val="24"/>
              </w:rPr>
              <w:t xml:space="preserve"> района</w:t>
            </w:r>
            <w:r>
              <w:rPr>
                <w:sz w:val="24"/>
              </w:rPr>
              <w:t>)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>
              <w:rPr>
                <w:spacing w:val="-2"/>
                <w:sz w:val="24"/>
              </w:rPr>
              <w:t>остоянно</w:t>
            </w:r>
          </w:p>
        </w:tc>
        <w:tc>
          <w:tcPr>
            <w:tcW w:w="2266" w:type="dxa"/>
          </w:tcPr>
          <w:p w:rsidR="002056D9" w:rsidRDefault="00D81D6B" w:rsidP="00374D1B">
            <w:pPr>
              <w:pStyle w:val="TableParagraph"/>
              <w:spacing w:before="150" w:line="242" w:lineRule="auto"/>
              <w:ind w:left="111" w:right="243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 xml:space="preserve">Школьные библиотекари, Директор </w:t>
            </w:r>
            <w:r w:rsidR="00374D1B">
              <w:rPr>
                <w:sz w:val="24"/>
              </w:rPr>
              <w:t>МКУ УК ЦРБ</w:t>
            </w:r>
          </w:p>
        </w:tc>
      </w:tr>
      <w:tr w:rsidR="002056D9">
        <w:trPr>
          <w:trHeight w:val="1377"/>
        </w:trPr>
        <w:tc>
          <w:tcPr>
            <w:tcW w:w="672" w:type="dxa"/>
          </w:tcPr>
          <w:p w:rsidR="002056D9" w:rsidRDefault="002056D9">
            <w:pPr>
              <w:pStyle w:val="TableParagraph"/>
              <w:ind w:left="0"/>
              <w:rPr>
                <w:sz w:val="24"/>
              </w:rPr>
            </w:pPr>
          </w:p>
          <w:p w:rsidR="002056D9" w:rsidRDefault="002056D9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2056D9" w:rsidRDefault="00D81D6B">
            <w:pPr>
              <w:pStyle w:val="TableParagraph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ind w:right="360"/>
              <w:rPr>
                <w:sz w:val="24"/>
              </w:rPr>
            </w:pPr>
            <w:r>
              <w:rPr>
                <w:sz w:val="24"/>
              </w:rPr>
              <w:t>Стимулирование роста мастерства и квалификации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заведующих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библиотеками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 школьных библиотекарей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</w:p>
          <w:p w:rsidR="002056D9" w:rsidRDefault="00D81D6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квалификации,</w:t>
            </w:r>
          </w:p>
          <w:p w:rsidR="002056D9" w:rsidRDefault="00D81D6B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стажировок,</w:t>
            </w:r>
            <w:r>
              <w:rPr>
                <w:spacing w:val="-2"/>
                <w:sz w:val="24"/>
              </w:rPr>
              <w:t xml:space="preserve"> аттестации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50" w:line="242" w:lineRule="auto"/>
              <w:ind w:left="111" w:right="243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382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70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ind w:right="360"/>
              <w:rPr>
                <w:sz w:val="24"/>
              </w:rPr>
            </w:pPr>
            <w:r>
              <w:rPr>
                <w:sz w:val="24"/>
              </w:rPr>
              <w:t>Проведение управленческих совещаний для руководителей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 вопросам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развития </w:t>
            </w:r>
            <w:r>
              <w:rPr>
                <w:color w:val="1A1A1A"/>
                <w:sz w:val="24"/>
              </w:rPr>
              <w:t>и модернизации</w:t>
            </w:r>
            <w:r>
              <w:rPr>
                <w:color w:val="1A1A1A"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библиотек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информационно-</w:t>
            </w:r>
          </w:p>
          <w:p w:rsidR="002056D9" w:rsidRDefault="00D81D6B" w:rsidP="00D81D6B">
            <w:pPr>
              <w:pStyle w:val="TableParagraph"/>
              <w:spacing w:line="274" w:lineRule="exact"/>
              <w:ind w:right="360"/>
              <w:rPr>
                <w:sz w:val="24"/>
              </w:rPr>
            </w:pPr>
            <w:r>
              <w:rPr>
                <w:sz w:val="24"/>
              </w:rPr>
              <w:t>библиотечных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центров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общеобразовательных учреждений </w:t>
            </w:r>
            <w:proofErr w:type="spellStart"/>
            <w:r>
              <w:rPr>
                <w:sz w:val="24"/>
              </w:rPr>
              <w:t>Кумторкалинского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42" w:lineRule="auto"/>
              <w:ind w:left="14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 xml:space="preserve"> раз в </w:t>
            </w:r>
            <w:r>
              <w:rPr>
                <w:spacing w:val="-2"/>
                <w:sz w:val="24"/>
              </w:rPr>
              <w:t>полугодие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50" w:line="242" w:lineRule="auto"/>
              <w:ind w:left="111"/>
              <w:rPr>
                <w:sz w:val="24"/>
              </w:rPr>
            </w:pPr>
            <w:r>
              <w:rPr>
                <w:sz w:val="24"/>
              </w:rPr>
              <w:t>Начальник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УО</w:t>
            </w:r>
            <w:r>
              <w:rPr>
                <w:spacing w:val="-2"/>
                <w:sz w:val="24"/>
              </w:rPr>
              <w:t>,</w:t>
            </w:r>
          </w:p>
          <w:p w:rsidR="002056D9" w:rsidRDefault="00D81D6B" w:rsidP="00D81D6B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Заведующий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ИМЦ</w:t>
            </w:r>
          </w:p>
        </w:tc>
      </w:tr>
      <w:tr w:rsidR="002056D9">
        <w:trPr>
          <w:trHeight w:val="1170"/>
        </w:trPr>
        <w:tc>
          <w:tcPr>
            <w:tcW w:w="672" w:type="dxa"/>
          </w:tcPr>
          <w:p w:rsidR="002056D9" w:rsidRDefault="002056D9">
            <w:pPr>
              <w:pStyle w:val="TableParagraph"/>
              <w:ind w:left="0"/>
              <w:rPr>
                <w:sz w:val="24"/>
              </w:rPr>
            </w:pPr>
          </w:p>
          <w:p w:rsidR="002056D9" w:rsidRDefault="002056D9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2056D9" w:rsidRDefault="00D81D6B">
            <w:pPr>
              <w:pStyle w:val="TableParagraph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426" w:type="dxa"/>
          </w:tcPr>
          <w:p w:rsidR="002056D9" w:rsidRDefault="00D81D6B" w:rsidP="00D81D6B">
            <w:pPr>
              <w:pStyle w:val="TableParagraph"/>
              <w:ind w:right="360"/>
              <w:rPr>
                <w:sz w:val="24"/>
              </w:rPr>
            </w:pPr>
            <w:r>
              <w:rPr>
                <w:sz w:val="24"/>
              </w:rPr>
              <w:t>Проведение методических семинаров для заведующих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библиотеками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школьных библиотекарей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целью обмена опытом и повышения их профессионального уровня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266" w:type="dxa"/>
          </w:tcPr>
          <w:p w:rsidR="002056D9" w:rsidRDefault="00D81D6B" w:rsidP="00D81D6B">
            <w:pPr>
              <w:pStyle w:val="TableParagraph"/>
              <w:spacing w:before="150" w:line="242" w:lineRule="auto"/>
              <w:ind w:left="111" w:right="203"/>
              <w:rPr>
                <w:sz w:val="24"/>
              </w:rPr>
            </w:pPr>
            <w:r>
              <w:rPr>
                <w:sz w:val="24"/>
              </w:rPr>
              <w:t>Заведующий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ИМЦ</w:t>
            </w:r>
            <w:r>
              <w:rPr>
                <w:sz w:val="24"/>
              </w:rPr>
              <w:t>, Методисты ИМЦ</w:t>
            </w:r>
          </w:p>
        </w:tc>
      </w:tr>
      <w:tr w:rsidR="002056D9">
        <w:trPr>
          <w:trHeight w:val="1963"/>
        </w:trPr>
        <w:tc>
          <w:tcPr>
            <w:tcW w:w="672" w:type="dxa"/>
          </w:tcPr>
          <w:p w:rsidR="002056D9" w:rsidRDefault="002056D9">
            <w:pPr>
              <w:pStyle w:val="TableParagraph"/>
              <w:spacing w:before="273"/>
              <w:ind w:left="0"/>
              <w:rPr>
                <w:sz w:val="24"/>
              </w:rPr>
            </w:pPr>
          </w:p>
          <w:p w:rsidR="002056D9" w:rsidRDefault="00D81D6B">
            <w:pPr>
              <w:pStyle w:val="TableParagraph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5426" w:type="dxa"/>
          </w:tcPr>
          <w:p w:rsidR="002056D9" w:rsidRDefault="00D81D6B" w:rsidP="00D81D6B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Инициирование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библиотек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культурно-массовых </w:t>
            </w:r>
            <w:r>
              <w:rPr>
                <w:sz w:val="24"/>
              </w:rPr>
              <w:t>мероприятий, направленных на профессиональное развитие школьников и педагогических работников (кружки, мероприятия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знаменательным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праздникам, недели книги и т.п.)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50" w:line="242" w:lineRule="auto"/>
              <w:ind w:left="111" w:right="243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132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0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tabs>
                <w:tab w:val="left" w:pos="3606"/>
              </w:tabs>
              <w:ind w:right="563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коллективных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объединений, способствующих повышению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качества </w:t>
            </w:r>
            <w:r>
              <w:rPr>
                <w:sz w:val="24"/>
              </w:rPr>
              <w:t>оказания библиотечных услуг (МО,</w:t>
            </w:r>
          </w:p>
          <w:p w:rsidR="002056D9" w:rsidRDefault="00D81D6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редакционный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совет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т.п.)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73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50" w:line="242" w:lineRule="auto"/>
              <w:ind w:left="111" w:right="725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1262"/>
        </w:trPr>
        <w:tc>
          <w:tcPr>
            <w:tcW w:w="672" w:type="dxa"/>
          </w:tcPr>
          <w:p w:rsidR="002056D9" w:rsidRDefault="002056D9">
            <w:pPr>
              <w:pStyle w:val="TableParagraph"/>
              <w:spacing w:before="273"/>
              <w:ind w:left="0"/>
              <w:rPr>
                <w:sz w:val="24"/>
              </w:rPr>
            </w:pPr>
          </w:p>
          <w:p w:rsidR="002056D9" w:rsidRDefault="00D81D6B">
            <w:pPr>
              <w:pStyle w:val="TableParagraph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tabs>
                <w:tab w:val="left" w:pos="3606"/>
              </w:tabs>
              <w:spacing w:line="259" w:lineRule="auto"/>
              <w:ind w:right="105"/>
              <w:rPr>
                <w:sz w:val="24"/>
              </w:rPr>
            </w:pPr>
            <w:r>
              <w:rPr>
                <w:sz w:val="24"/>
              </w:rPr>
              <w:t>Ведение информационных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стендов, создание буклетов, проведение выставок</w:t>
            </w:r>
            <w:r>
              <w:rPr>
                <w:sz w:val="24"/>
              </w:rPr>
              <w:tab/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рекламы предоставления информационных,</w:t>
            </w:r>
          </w:p>
          <w:p w:rsidR="002056D9" w:rsidRDefault="00D81D6B" w:rsidP="00D81D6B">
            <w:pPr>
              <w:pStyle w:val="TableParagraph"/>
              <w:spacing w:before="19"/>
              <w:rPr>
                <w:sz w:val="24"/>
              </w:rPr>
            </w:pPr>
            <w:r>
              <w:rPr>
                <w:sz w:val="24"/>
              </w:rPr>
              <w:t>библиотечных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библиотеками</w:t>
            </w:r>
            <w:r>
              <w:rPr>
                <w:spacing w:val="-1"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>
              <w:rPr>
                <w:spacing w:val="-2"/>
                <w:sz w:val="24"/>
              </w:rPr>
              <w:t>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50" w:line="242" w:lineRule="auto"/>
              <w:ind w:left="111" w:right="725"/>
              <w:rPr>
                <w:sz w:val="24"/>
              </w:rPr>
            </w:pPr>
            <w:r>
              <w:rPr>
                <w:spacing w:val="-2"/>
                <w:sz w:val="24"/>
              </w:rPr>
              <w:t>Школьные библиотекари</w:t>
            </w:r>
          </w:p>
        </w:tc>
      </w:tr>
      <w:tr w:rsidR="002056D9">
        <w:trPr>
          <w:trHeight w:val="984"/>
        </w:trPr>
        <w:tc>
          <w:tcPr>
            <w:tcW w:w="672" w:type="dxa"/>
          </w:tcPr>
          <w:p w:rsidR="002056D9" w:rsidRDefault="00D81D6B">
            <w:pPr>
              <w:pStyle w:val="TableParagraph"/>
              <w:spacing w:before="20"/>
              <w:ind w:left="43"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5426" w:type="dxa"/>
          </w:tcPr>
          <w:p w:rsidR="002056D9" w:rsidRDefault="00D81D6B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выполнением</w:t>
            </w:r>
          </w:p>
          <w:p w:rsidR="002056D9" w:rsidRDefault="00D81D6B" w:rsidP="00D81D6B">
            <w:pPr>
              <w:pStyle w:val="TableParagraph"/>
              <w:spacing w:before="36" w:line="271" w:lineRule="auto"/>
              <w:rPr>
                <w:sz w:val="24"/>
              </w:rPr>
            </w:pPr>
            <w:r>
              <w:rPr>
                <w:sz w:val="24"/>
              </w:rPr>
              <w:t>требований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санитарных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требований к школьной библиотеке</w:t>
            </w:r>
            <w:r>
              <w:rPr>
                <w:spacing w:val="40"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2056D9" w:rsidRDefault="00D81D6B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>
              <w:rPr>
                <w:spacing w:val="-2"/>
                <w:sz w:val="24"/>
              </w:rPr>
              <w:t>остоянно</w:t>
            </w:r>
          </w:p>
        </w:tc>
        <w:tc>
          <w:tcPr>
            <w:tcW w:w="2266" w:type="dxa"/>
          </w:tcPr>
          <w:p w:rsidR="002056D9" w:rsidRDefault="00D81D6B">
            <w:pPr>
              <w:pStyle w:val="TableParagraph"/>
              <w:spacing w:before="145" w:line="242" w:lineRule="auto"/>
              <w:ind w:left="111" w:right="243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ОУ, </w:t>
            </w:r>
            <w:r>
              <w:rPr>
                <w:spacing w:val="-2"/>
                <w:sz w:val="24"/>
              </w:rPr>
              <w:t>Школьные</w:t>
            </w:r>
          </w:p>
          <w:p w:rsidR="002056D9" w:rsidRDefault="00D81D6B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библиотекари</w:t>
            </w:r>
          </w:p>
        </w:tc>
      </w:tr>
    </w:tbl>
    <w:p w:rsidR="002056D9" w:rsidRDefault="002056D9">
      <w:pPr>
        <w:pStyle w:val="TableParagraph"/>
        <w:spacing w:line="261" w:lineRule="exact"/>
        <w:rPr>
          <w:sz w:val="24"/>
        </w:rPr>
        <w:sectPr w:rsidR="002056D9">
          <w:pgSz w:w="11910" w:h="16840"/>
          <w:pgMar w:top="1020" w:right="425" w:bottom="280" w:left="708" w:header="720" w:footer="720" w:gutter="0"/>
          <w:cols w:space="720"/>
        </w:sectPr>
      </w:pPr>
    </w:p>
    <w:p w:rsidR="002056D9" w:rsidRDefault="00D81D6B">
      <w:pPr>
        <w:pStyle w:val="1"/>
        <w:spacing w:before="58"/>
      </w:pPr>
      <w:r>
        <w:lastRenderedPageBreak/>
        <w:t>Ожидаемые</w:t>
      </w:r>
      <w:r>
        <w:rPr>
          <w:spacing w:val="59"/>
        </w:rPr>
        <w:t xml:space="preserve"> </w:t>
      </w:r>
      <w:r>
        <w:rPr>
          <w:spacing w:val="-2"/>
        </w:rPr>
        <w:t>результаты:</w:t>
      </w:r>
    </w:p>
    <w:p w:rsidR="002056D9" w:rsidRDefault="002056D9">
      <w:pPr>
        <w:pStyle w:val="a3"/>
        <w:spacing w:before="176"/>
        <w:ind w:left="0" w:firstLine="0"/>
        <w:jc w:val="left"/>
        <w:rPr>
          <w:b/>
        </w:rPr>
      </w:pP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ind w:right="1178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-8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удовлетворения</w:t>
      </w:r>
      <w:r>
        <w:rPr>
          <w:spacing w:val="-8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12"/>
          <w:sz w:val="28"/>
        </w:rPr>
        <w:t xml:space="preserve"> </w:t>
      </w:r>
      <w:r>
        <w:rPr>
          <w:sz w:val="28"/>
        </w:rPr>
        <w:t>потребностей читателей</w:t>
      </w:r>
      <w:r>
        <w:rPr>
          <w:spacing w:val="40"/>
          <w:sz w:val="28"/>
        </w:rPr>
        <w:t xml:space="preserve"> </w:t>
      </w:r>
      <w:r>
        <w:rPr>
          <w:sz w:val="28"/>
        </w:rPr>
        <w:t>школьных библиотек</w:t>
      </w:r>
      <w:r>
        <w:rPr>
          <w:sz w:val="28"/>
        </w:rPr>
        <w:t>;</w:t>
      </w: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ind w:right="1058"/>
        <w:jc w:val="left"/>
        <w:rPr>
          <w:sz w:val="28"/>
        </w:rPr>
      </w:pPr>
      <w:r>
        <w:rPr>
          <w:sz w:val="28"/>
        </w:rPr>
        <w:t>Обеспечение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взаимосвязи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"/>
          <w:sz w:val="28"/>
        </w:rPr>
        <w:t xml:space="preserve"> </w:t>
      </w:r>
      <w:r>
        <w:rPr>
          <w:sz w:val="28"/>
        </w:rPr>
        <w:t>библиотек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6"/>
          <w:sz w:val="28"/>
        </w:rPr>
        <w:t xml:space="preserve"> </w:t>
      </w:r>
      <w:r>
        <w:rPr>
          <w:sz w:val="28"/>
        </w:rPr>
        <w:t>структурными подразделениями учреждений образования;</w:t>
      </w: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ind w:right="1096"/>
        <w:jc w:val="left"/>
        <w:rPr>
          <w:sz w:val="28"/>
        </w:rPr>
      </w:pPr>
      <w:r>
        <w:rPr>
          <w:sz w:val="28"/>
        </w:rPr>
        <w:t>Разработка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внедрение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фонда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5"/>
          <w:sz w:val="28"/>
        </w:rPr>
        <w:t xml:space="preserve"> </w:t>
      </w:r>
      <w:r>
        <w:rPr>
          <w:sz w:val="28"/>
        </w:rPr>
        <w:t>с лицензионными нормами, государственными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требованиями к уровню </w:t>
      </w:r>
      <w:r>
        <w:rPr>
          <w:spacing w:val="-2"/>
          <w:sz w:val="28"/>
        </w:rPr>
        <w:t>подготовки;</w:t>
      </w: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spacing w:line="242" w:lineRule="auto"/>
        <w:ind w:right="593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библиотеки</w:t>
      </w:r>
      <w:r>
        <w:rPr>
          <w:spacing w:val="-7"/>
          <w:sz w:val="28"/>
        </w:rPr>
        <w:t xml:space="preserve"> </w:t>
      </w:r>
      <w:r>
        <w:rPr>
          <w:sz w:val="28"/>
        </w:rPr>
        <w:t>через</w:t>
      </w:r>
      <w:r>
        <w:rPr>
          <w:spacing w:val="-6"/>
          <w:sz w:val="28"/>
        </w:rPr>
        <w:t xml:space="preserve"> </w:t>
      </w:r>
      <w:r>
        <w:rPr>
          <w:sz w:val="28"/>
        </w:rPr>
        <w:t>расширение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исполь</w:t>
      </w:r>
      <w:r>
        <w:rPr>
          <w:sz w:val="28"/>
        </w:rPr>
        <w:t>зования информационно-коммуникационных технологий;</w:t>
      </w: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spacing w:line="337" w:lineRule="exact"/>
        <w:ind w:right="0" w:hanging="360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-6"/>
          <w:sz w:val="28"/>
        </w:rPr>
        <w:t xml:space="preserve"> </w:t>
      </w:r>
      <w:r>
        <w:rPr>
          <w:sz w:val="28"/>
        </w:rPr>
        <w:t>оптимальных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читателей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помещении</w:t>
      </w:r>
      <w:r>
        <w:rPr>
          <w:spacing w:val="-5"/>
          <w:sz w:val="28"/>
        </w:rPr>
        <w:t xml:space="preserve"> </w:t>
      </w:r>
      <w:r>
        <w:rPr>
          <w:sz w:val="28"/>
        </w:rPr>
        <w:t>библиотек</w:t>
      </w:r>
      <w:r>
        <w:rPr>
          <w:spacing w:val="-4"/>
          <w:sz w:val="28"/>
        </w:rPr>
        <w:t>;</w:t>
      </w: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rPr>
          <w:sz w:val="28"/>
        </w:rPr>
      </w:pPr>
      <w:r>
        <w:rPr>
          <w:sz w:val="28"/>
        </w:rPr>
        <w:t xml:space="preserve">Развитие сотрудничества c библиотеками образовательных учреждений муниципального образования и </w:t>
      </w:r>
      <w:r w:rsidRPr="000204C0">
        <w:rPr>
          <w:sz w:val="28"/>
        </w:rPr>
        <w:t>Центральной</w:t>
      </w:r>
      <w:r>
        <w:rPr>
          <w:sz w:val="28"/>
        </w:rPr>
        <w:t xml:space="preserve"> районной </w:t>
      </w:r>
      <w:r w:rsidRPr="000204C0">
        <w:rPr>
          <w:sz w:val="28"/>
        </w:rPr>
        <w:t xml:space="preserve">библиотеки </w:t>
      </w:r>
      <w:proofErr w:type="spellStart"/>
      <w:r>
        <w:rPr>
          <w:sz w:val="28"/>
        </w:rPr>
        <w:t>Кумторкалинского</w:t>
      </w:r>
      <w:proofErr w:type="spellEnd"/>
      <w:r>
        <w:rPr>
          <w:sz w:val="28"/>
        </w:rPr>
        <w:t xml:space="preserve"> </w:t>
      </w:r>
      <w:proofErr w:type="gramStart"/>
      <w:r>
        <w:rPr>
          <w:sz w:val="28"/>
        </w:rPr>
        <w:t>района</w:t>
      </w:r>
      <w:r>
        <w:rPr>
          <w:sz w:val="28"/>
        </w:rPr>
        <w:t xml:space="preserve"> </w:t>
      </w:r>
      <w:r>
        <w:rPr>
          <w:sz w:val="28"/>
        </w:rPr>
        <w:t>;</w:t>
      </w:r>
      <w:proofErr w:type="gramEnd"/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ind w:right="145"/>
        <w:rPr>
          <w:sz w:val="28"/>
        </w:rPr>
      </w:pPr>
      <w:r>
        <w:rPr>
          <w:sz w:val="28"/>
        </w:rPr>
        <w:t xml:space="preserve">Совершенствование управления деятельностью библиотеками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основе овладения менеджментом качества;</w:t>
      </w: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ind w:right="128"/>
        <w:rPr>
          <w:sz w:val="28"/>
        </w:rPr>
      </w:pPr>
      <w:r>
        <w:rPr>
          <w:sz w:val="28"/>
        </w:rPr>
        <w:t>Развитие культурно-просветительской работы со школьниками и педагогическими работниками</w:t>
      </w:r>
      <w:r>
        <w:rPr>
          <w:spacing w:val="40"/>
          <w:sz w:val="28"/>
        </w:rPr>
        <w:t xml:space="preserve"> </w:t>
      </w:r>
      <w:r>
        <w:rPr>
          <w:sz w:val="28"/>
        </w:rPr>
        <w:t>по вопросам информатизации образования, здорового образа жизни, внедрения вариативных технологий в образовательных учреждениях района;</w:t>
      </w: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ind w:right="157"/>
        <w:rPr>
          <w:sz w:val="28"/>
        </w:rPr>
      </w:pPr>
      <w:r>
        <w:rPr>
          <w:sz w:val="28"/>
        </w:rPr>
        <w:t>Освоение</w:t>
      </w:r>
      <w:r>
        <w:rPr>
          <w:spacing w:val="80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80"/>
          <w:sz w:val="28"/>
        </w:rPr>
        <w:t xml:space="preserve"> </w:t>
      </w:r>
      <w:proofErr w:type="gramStart"/>
      <w:r>
        <w:rPr>
          <w:sz w:val="28"/>
        </w:rPr>
        <w:t>технологического</w:t>
      </w:r>
      <w:r>
        <w:rPr>
          <w:spacing w:val="80"/>
          <w:sz w:val="28"/>
        </w:rPr>
        <w:t xml:space="preserve">  </w:t>
      </w:r>
      <w:r>
        <w:rPr>
          <w:sz w:val="28"/>
        </w:rPr>
        <w:t>обеспечения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запросов</w:t>
      </w:r>
      <w:r>
        <w:rPr>
          <w:spacing w:val="80"/>
          <w:sz w:val="28"/>
        </w:rPr>
        <w:t xml:space="preserve">  </w:t>
      </w:r>
      <w:r>
        <w:rPr>
          <w:sz w:val="28"/>
        </w:rPr>
        <w:t>читателей по средствам единой образовательной среды школы;</w:t>
      </w:r>
    </w:p>
    <w:p w:rsidR="002056D9" w:rsidRDefault="00D81D6B">
      <w:pPr>
        <w:pStyle w:val="a4"/>
        <w:numPr>
          <w:ilvl w:val="1"/>
          <w:numId w:val="1"/>
        </w:numPr>
        <w:tabs>
          <w:tab w:val="left" w:pos="1068"/>
        </w:tabs>
        <w:spacing w:line="242" w:lineRule="auto"/>
        <w:ind w:right="147"/>
        <w:rPr>
          <w:sz w:val="28"/>
        </w:rPr>
      </w:pPr>
      <w:r>
        <w:rPr>
          <w:sz w:val="28"/>
        </w:rPr>
        <w:t>Пов</w:t>
      </w:r>
      <w:r>
        <w:rPr>
          <w:sz w:val="28"/>
        </w:rPr>
        <w:t>ышение качества библиотечного обслуживания через повышение профессионального мастерства и компетентности работников библиотек.</w:t>
      </w:r>
    </w:p>
    <w:p w:rsidR="002056D9" w:rsidRDefault="00D81D6B">
      <w:pPr>
        <w:pStyle w:val="1"/>
        <w:spacing w:before="299"/>
      </w:pPr>
      <w:bookmarkStart w:id="4" w:name="Сроки_и_этапы_реализации_перспективного_"/>
      <w:bookmarkEnd w:id="4"/>
      <w:r>
        <w:t>Сроки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этапы</w:t>
      </w:r>
      <w:r>
        <w:rPr>
          <w:spacing w:val="-6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перспективного</w:t>
      </w:r>
      <w:r>
        <w:rPr>
          <w:spacing w:val="-8"/>
        </w:rPr>
        <w:t xml:space="preserve"> </w:t>
      </w:r>
      <w:r>
        <w:t>плана</w:t>
      </w:r>
      <w:r>
        <w:rPr>
          <w:spacing w:val="-5"/>
        </w:rPr>
        <w:t xml:space="preserve"> </w:t>
      </w:r>
      <w:r>
        <w:t>на</w:t>
      </w:r>
      <w:r>
        <w:rPr>
          <w:spacing w:val="59"/>
        </w:rPr>
        <w:t xml:space="preserve"> </w:t>
      </w:r>
      <w:r>
        <w:t>2024</w:t>
      </w:r>
      <w:r>
        <w:t>-2026</w:t>
      </w:r>
      <w:r>
        <w:rPr>
          <w:spacing w:val="-6"/>
        </w:rPr>
        <w:t xml:space="preserve"> </w:t>
      </w:r>
      <w:r>
        <w:rPr>
          <w:spacing w:val="-2"/>
        </w:rPr>
        <w:t>годы:</w:t>
      </w:r>
    </w:p>
    <w:p w:rsidR="002056D9" w:rsidRDefault="00D81D6B">
      <w:pPr>
        <w:pStyle w:val="a3"/>
        <w:spacing w:before="317"/>
        <w:ind w:left="708" w:right="131" w:firstLine="768"/>
      </w:pPr>
      <w:r>
        <w:rPr>
          <w:b/>
        </w:rPr>
        <w:t xml:space="preserve">На первом этапе </w:t>
      </w:r>
      <w:r>
        <w:t>предусмотрены (2024 год</w:t>
      </w:r>
      <w:r>
        <w:t>) работы, связанные с разработкой системы по отдельным направлениям, их апробацией, а также с началом преобразований и экспериментов.</w:t>
      </w:r>
    </w:p>
    <w:p w:rsidR="002056D9" w:rsidRDefault="00D81D6B">
      <w:pPr>
        <w:pStyle w:val="a3"/>
        <w:ind w:left="708" w:right="135" w:firstLine="768"/>
      </w:pPr>
      <w:r>
        <w:rPr>
          <w:b/>
        </w:rPr>
        <w:t xml:space="preserve">На втором этапе </w:t>
      </w:r>
      <w:r>
        <w:t>(2024</w:t>
      </w:r>
      <w:r>
        <w:t>-2025годы) приоритет отдается осуществлению методического, информационног</w:t>
      </w:r>
      <w:r>
        <w:t>о обеспечения плана.</w:t>
      </w:r>
    </w:p>
    <w:p w:rsidR="002056D9" w:rsidRDefault="00D81D6B">
      <w:pPr>
        <w:pStyle w:val="a3"/>
        <w:ind w:left="708" w:right="133" w:firstLine="773"/>
      </w:pPr>
      <w:r>
        <w:rPr>
          <w:b/>
        </w:rPr>
        <w:t xml:space="preserve">На третьем этапе </w:t>
      </w:r>
      <w:r>
        <w:t>(2025-2026</w:t>
      </w:r>
      <w:bookmarkStart w:id="5" w:name="_GoBack"/>
      <w:bookmarkEnd w:id="5"/>
      <w:r>
        <w:t xml:space="preserve"> годы) реализуются мероприятия, направленные на внедрение и обобщение результатов</w:t>
      </w:r>
      <w:r>
        <w:rPr>
          <w:spacing w:val="40"/>
        </w:rPr>
        <w:t xml:space="preserve"> </w:t>
      </w:r>
      <w:r>
        <w:t>работы.</w:t>
      </w:r>
    </w:p>
    <w:sectPr w:rsidR="002056D9">
      <w:pgSz w:w="11910" w:h="16840"/>
      <w:pgMar w:top="104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263C"/>
    <w:multiLevelType w:val="hybridMultilevel"/>
    <w:tmpl w:val="F88CCD16"/>
    <w:lvl w:ilvl="0" w:tplc="38F2239C">
      <w:numFmt w:val="bullet"/>
      <w:lvlText w:val=""/>
      <w:lvlJc w:val="left"/>
      <w:pPr>
        <w:ind w:left="106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0A2984">
      <w:numFmt w:val="bullet"/>
      <w:lvlText w:val="•"/>
      <w:lvlJc w:val="left"/>
      <w:pPr>
        <w:ind w:left="2031" w:hanging="361"/>
      </w:pPr>
      <w:rPr>
        <w:rFonts w:hint="default"/>
        <w:lang w:val="ru-RU" w:eastAsia="en-US" w:bidi="ar-SA"/>
      </w:rPr>
    </w:lvl>
    <w:lvl w:ilvl="2" w:tplc="1C66B4AC">
      <w:numFmt w:val="bullet"/>
      <w:lvlText w:val="•"/>
      <w:lvlJc w:val="left"/>
      <w:pPr>
        <w:ind w:left="3003" w:hanging="361"/>
      </w:pPr>
      <w:rPr>
        <w:rFonts w:hint="default"/>
        <w:lang w:val="ru-RU" w:eastAsia="en-US" w:bidi="ar-SA"/>
      </w:rPr>
    </w:lvl>
    <w:lvl w:ilvl="3" w:tplc="B470DCB4">
      <w:numFmt w:val="bullet"/>
      <w:lvlText w:val="•"/>
      <w:lvlJc w:val="left"/>
      <w:pPr>
        <w:ind w:left="3974" w:hanging="361"/>
      </w:pPr>
      <w:rPr>
        <w:rFonts w:hint="default"/>
        <w:lang w:val="ru-RU" w:eastAsia="en-US" w:bidi="ar-SA"/>
      </w:rPr>
    </w:lvl>
    <w:lvl w:ilvl="4" w:tplc="692C1FD8">
      <w:numFmt w:val="bullet"/>
      <w:lvlText w:val="•"/>
      <w:lvlJc w:val="left"/>
      <w:pPr>
        <w:ind w:left="4946" w:hanging="361"/>
      </w:pPr>
      <w:rPr>
        <w:rFonts w:hint="default"/>
        <w:lang w:val="ru-RU" w:eastAsia="en-US" w:bidi="ar-SA"/>
      </w:rPr>
    </w:lvl>
    <w:lvl w:ilvl="5" w:tplc="26F4E91E">
      <w:numFmt w:val="bullet"/>
      <w:lvlText w:val="•"/>
      <w:lvlJc w:val="left"/>
      <w:pPr>
        <w:ind w:left="5917" w:hanging="361"/>
      </w:pPr>
      <w:rPr>
        <w:rFonts w:hint="default"/>
        <w:lang w:val="ru-RU" w:eastAsia="en-US" w:bidi="ar-SA"/>
      </w:rPr>
    </w:lvl>
    <w:lvl w:ilvl="6" w:tplc="A6D019F4">
      <w:numFmt w:val="bullet"/>
      <w:lvlText w:val="•"/>
      <w:lvlJc w:val="left"/>
      <w:pPr>
        <w:ind w:left="6889" w:hanging="361"/>
      </w:pPr>
      <w:rPr>
        <w:rFonts w:hint="default"/>
        <w:lang w:val="ru-RU" w:eastAsia="en-US" w:bidi="ar-SA"/>
      </w:rPr>
    </w:lvl>
    <w:lvl w:ilvl="7" w:tplc="E43EB4EC">
      <w:numFmt w:val="bullet"/>
      <w:lvlText w:val="•"/>
      <w:lvlJc w:val="left"/>
      <w:pPr>
        <w:ind w:left="7861" w:hanging="361"/>
      </w:pPr>
      <w:rPr>
        <w:rFonts w:hint="default"/>
        <w:lang w:val="ru-RU" w:eastAsia="en-US" w:bidi="ar-SA"/>
      </w:rPr>
    </w:lvl>
    <w:lvl w:ilvl="8" w:tplc="5306787C">
      <w:numFmt w:val="bullet"/>
      <w:lvlText w:val="•"/>
      <w:lvlJc w:val="left"/>
      <w:pPr>
        <w:ind w:left="8832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5FF572A0"/>
    <w:multiLevelType w:val="hybridMultilevel"/>
    <w:tmpl w:val="7BFE38A6"/>
    <w:lvl w:ilvl="0" w:tplc="9FBC9534">
      <w:start w:val="1"/>
      <w:numFmt w:val="decimal"/>
      <w:lvlText w:val="%1."/>
      <w:lvlJc w:val="left"/>
      <w:pPr>
        <w:ind w:left="708" w:hanging="288"/>
        <w:jc w:val="left"/>
      </w:pPr>
      <w:rPr>
        <w:rFonts w:hint="default"/>
        <w:spacing w:val="0"/>
        <w:w w:val="99"/>
        <w:lang w:val="ru-RU" w:eastAsia="en-US" w:bidi="ar-SA"/>
      </w:rPr>
    </w:lvl>
    <w:lvl w:ilvl="1" w:tplc="84D2E904">
      <w:numFmt w:val="bullet"/>
      <w:lvlText w:val=""/>
      <w:lvlJc w:val="left"/>
      <w:pPr>
        <w:ind w:left="106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C5BE7CA2">
      <w:numFmt w:val="bullet"/>
      <w:lvlText w:val="•"/>
      <w:lvlJc w:val="left"/>
      <w:pPr>
        <w:ind w:left="2139" w:hanging="361"/>
      </w:pPr>
      <w:rPr>
        <w:rFonts w:hint="default"/>
        <w:lang w:val="ru-RU" w:eastAsia="en-US" w:bidi="ar-SA"/>
      </w:rPr>
    </w:lvl>
    <w:lvl w:ilvl="3" w:tplc="EF481E38">
      <w:numFmt w:val="bullet"/>
      <w:lvlText w:val="•"/>
      <w:lvlJc w:val="left"/>
      <w:pPr>
        <w:ind w:left="3219" w:hanging="361"/>
      </w:pPr>
      <w:rPr>
        <w:rFonts w:hint="default"/>
        <w:lang w:val="ru-RU" w:eastAsia="en-US" w:bidi="ar-SA"/>
      </w:rPr>
    </w:lvl>
    <w:lvl w:ilvl="4" w:tplc="CA76A8A0">
      <w:numFmt w:val="bullet"/>
      <w:lvlText w:val="•"/>
      <w:lvlJc w:val="left"/>
      <w:pPr>
        <w:ind w:left="4298" w:hanging="361"/>
      </w:pPr>
      <w:rPr>
        <w:rFonts w:hint="default"/>
        <w:lang w:val="ru-RU" w:eastAsia="en-US" w:bidi="ar-SA"/>
      </w:rPr>
    </w:lvl>
    <w:lvl w:ilvl="5" w:tplc="8B90A34C">
      <w:numFmt w:val="bullet"/>
      <w:lvlText w:val="•"/>
      <w:lvlJc w:val="left"/>
      <w:pPr>
        <w:ind w:left="5378" w:hanging="361"/>
      </w:pPr>
      <w:rPr>
        <w:rFonts w:hint="default"/>
        <w:lang w:val="ru-RU" w:eastAsia="en-US" w:bidi="ar-SA"/>
      </w:rPr>
    </w:lvl>
    <w:lvl w:ilvl="6" w:tplc="15AA7FB2">
      <w:numFmt w:val="bullet"/>
      <w:lvlText w:val="•"/>
      <w:lvlJc w:val="left"/>
      <w:pPr>
        <w:ind w:left="6457" w:hanging="361"/>
      </w:pPr>
      <w:rPr>
        <w:rFonts w:hint="default"/>
        <w:lang w:val="ru-RU" w:eastAsia="en-US" w:bidi="ar-SA"/>
      </w:rPr>
    </w:lvl>
    <w:lvl w:ilvl="7" w:tplc="5FDE5398">
      <w:numFmt w:val="bullet"/>
      <w:lvlText w:val="•"/>
      <w:lvlJc w:val="left"/>
      <w:pPr>
        <w:ind w:left="7537" w:hanging="361"/>
      </w:pPr>
      <w:rPr>
        <w:rFonts w:hint="default"/>
        <w:lang w:val="ru-RU" w:eastAsia="en-US" w:bidi="ar-SA"/>
      </w:rPr>
    </w:lvl>
    <w:lvl w:ilvl="8" w:tplc="5FFCAF36">
      <w:numFmt w:val="bullet"/>
      <w:lvlText w:val="•"/>
      <w:lvlJc w:val="left"/>
      <w:pPr>
        <w:ind w:left="8616" w:hanging="36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056D9"/>
    <w:rsid w:val="00012ACA"/>
    <w:rsid w:val="000204C0"/>
    <w:rsid w:val="002056D9"/>
    <w:rsid w:val="00374D1B"/>
    <w:rsid w:val="00D8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0E131"/>
  <w15:docId w15:val="{6E13E498-A38A-4389-96D3-E7AD3326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"/>
      <w:ind w:left="70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68" w:hanging="361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68" w:right="137" w:hanging="361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Перспективный план развития библиотеки составлен в соответст-вии с Программой развития школы на 2006-2011 гг</vt:lpstr>
    </vt:vector>
  </TitlesOfParts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Перспективный план развития библиотеки составлен в соответст-вии с Программой развития школы на 2006-2011 гг</dc:title>
  <dc:creator>admin</dc:creator>
  <cp:lastModifiedBy>PC</cp:lastModifiedBy>
  <cp:revision>2</cp:revision>
  <dcterms:created xsi:type="dcterms:W3CDTF">2025-01-24T06:31:00Z</dcterms:created>
  <dcterms:modified xsi:type="dcterms:W3CDTF">2025-01-24T07:20:00Z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2025-01-24T00:00:00Z</vt:filetime>
  </property>
  <property fmtid="{D5CDD505-2E9C-101B-9397-08002B2CF9AE}" pid="5" name="Producer">
    <vt:lpwstr>www.ilovepdf.com</vt:lpwstr>
  </property>
</Properties>
</file>